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B8" w:rsidRPr="002E7EB8" w:rsidRDefault="002E7EB8" w:rsidP="002E7EB8">
      <w:pPr>
        <w:spacing w:line="276" w:lineRule="auto"/>
        <w:jc w:val="center"/>
        <w:rPr>
          <w:b/>
          <w:sz w:val="28"/>
          <w:szCs w:val="28"/>
        </w:rPr>
      </w:pPr>
      <w:r w:rsidRPr="002E7EB8">
        <w:rPr>
          <w:b/>
          <w:sz w:val="28"/>
          <w:szCs w:val="28"/>
        </w:rPr>
        <w:t>КОВДОРСКАЯ ТЕРРИТОРИАЛЬНАЯ ИЗБИРАТЕЛЬНАЯ КОМИССИЯ</w:t>
      </w:r>
    </w:p>
    <w:p w:rsidR="002E7EB8" w:rsidRPr="002E7EB8" w:rsidRDefault="002E7EB8" w:rsidP="002E7EB8">
      <w:pPr>
        <w:spacing w:line="276" w:lineRule="auto"/>
        <w:jc w:val="center"/>
        <w:rPr>
          <w:b/>
          <w:sz w:val="28"/>
          <w:szCs w:val="28"/>
        </w:rPr>
      </w:pPr>
    </w:p>
    <w:p w:rsidR="002E7EB8" w:rsidRPr="0060332E" w:rsidRDefault="009A6CF9" w:rsidP="002E7EB8">
      <w:pPr>
        <w:spacing w:line="276" w:lineRule="auto"/>
        <w:jc w:val="center"/>
        <w:rPr>
          <w:b/>
          <w:sz w:val="32"/>
          <w:szCs w:val="32"/>
        </w:rPr>
      </w:pPr>
      <w:r w:rsidRPr="0060332E">
        <w:rPr>
          <w:b/>
          <w:sz w:val="32"/>
          <w:szCs w:val="32"/>
        </w:rPr>
        <w:t>РЕШЕНИЕ</w:t>
      </w:r>
    </w:p>
    <w:p w:rsidR="002E7EB8" w:rsidRPr="002E7EB8" w:rsidRDefault="0087294A" w:rsidP="002E7E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2E7EB8">
        <w:rPr>
          <w:b/>
          <w:sz w:val="28"/>
          <w:szCs w:val="28"/>
        </w:rPr>
        <w:t xml:space="preserve"> июня</w:t>
      </w:r>
      <w:r w:rsidR="00B76DEF">
        <w:rPr>
          <w:b/>
          <w:sz w:val="28"/>
          <w:szCs w:val="28"/>
        </w:rPr>
        <w:t xml:space="preserve"> 2021 года</w:t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 w:rsidR="00B76D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№ 2/6</w:t>
      </w:r>
    </w:p>
    <w:p w:rsidR="002E7EB8" w:rsidRDefault="002E7EB8" w:rsidP="0087294A">
      <w:pPr>
        <w:spacing w:line="276" w:lineRule="auto"/>
        <w:rPr>
          <w:b/>
          <w:sz w:val="28"/>
          <w:szCs w:val="28"/>
        </w:rPr>
      </w:pPr>
    </w:p>
    <w:p w:rsidR="009A6CF9" w:rsidRDefault="002E7EB8" w:rsidP="002E7EB8">
      <w:pPr>
        <w:spacing w:line="276" w:lineRule="auto"/>
        <w:jc w:val="center"/>
        <w:rPr>
          <w:b/>
          <w:sz w:val="28"/>
          <w:szCs w:val="28"/>
        </w:rPr>
      </w:pPr>
      <w:r w:rsidRPr="00AA1B55">
        <w:rPr>
          <w:b/>
          <w:sz w:val="28"/>
          <w:szCs w:val="28"/>
        </w:rPr>
        <w:t xml:space="preserve">Об утверждении Регламента </w:t>
      </w:r>
    </w:p>
    <w:p w:rsidR="0087294A" w:rsidRPr="00CF67DF" w:rsidRDefault="002E7EB8" w:rsidP="002E7EB8">
      <w:pPr>
        <w:spacing w:line="276" w:lineRule="auto"/>
        <w:jc w:val="center"/>
        <w:rPr>
          <w:b/>
          <w:sz w:val="28"/>
          <w:szCs w:val="28"/>
        </w:rPr>
      </w:pPr>
      <w:r w:rsidRPr="00AA1B55">
        <w:rPr>
          <w:b/>
          <w:sz w:val="28"/>
          <w:szCs w:val="28"/>
        </w:rPr>
        <w:t xml:space="preserve">Ковдорской территориальной избирательной комиссии </w:t>
      </w:r>
    </w:p>
    <w:p w:rsidR="002E7EB8" w:rsidRPr="00CF67DF" w:rsidRDefault="002E7EB8" w:rsidP="002E7EB8">
      <w:pPr>
        <w:pStyle w:val="a5"/>
        <w:spacing w:line="276" w:lineRule="auto"/>
        <w:ind w:left="0"/>
        <w:jc w:val="both"/>
        <w:rPr>
          <w:szCs w:val="28"/>
        </w:rPr>
      </w:pPr>
    </w:p>
    <w:p w:rsidR="002E7EB8" w:rsidRPr="009D2762" w:rsidRDefault="002E7EB8" w:rsidP="006E6E5F">
      <w:pPr>
        <w:pStyle w:val="a5"/>
        <w:spacing w:line="276" w:lineRule="auto"/>
        <w:ind w:left="0" w:right="-2" w:firstLine="708"/>
        <w:jc w:val="both"/>
        <w:rPr>
          <w:b w:val="0"/>
          <w:szCs w:val="28"/>
        </w:rPr>
      </w:pPr>
      <w:r w:rsidRPr="009D2762">
        <w:rPr>
          <w:b w:val="0"/>
          <w:szCs w:val="28"/>
        </w:rPr>
        <w:t xml:space="preserve">Руководствуясь Федеральным законом № 67-ФЗ от 12.06.2002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zCs w:val="28"/>
        </w:rPr>
        <w:t>Законом</w:t>
      </w:r>
      <w:r w:rsidRPr="009D2762">
        <w:rPr>
          <w:b w:val="0"/>
          <w:szCs w:val="28"/>
        </w:rPr>
        <w:t xml:space="preserve"> М</w:t>
      </w:r>
      <w:r w:rsidR="006E6E5F">
        <w:rPr>
          <w:b w:val="0"/>
          <w:szCs w:val="28"/>
        </w:rPr>
        <w:t>урманской области от 24.03.2003</w:t>
      </w:r>
      <w:r w:rsidR="00FE2A1F">
        <w:rPr>
          <w:b w:val="0"/>
          <w:szCs w:val="28"/>
        </w:rPr>
        <w:t> № </w:t>
      </w:r>
      <w:r w:rsidRPr="009D2762">
        <w:rPr>
          <w:b w:val="0"/>
          <w:szCs w:val="28"/>
        </w:rPr>
        <w:t xml:space="preserve">390-01-ЗМО «Об избирательных комиссиях в Мурманской области», </w:t>
      </w:r>
      <w:r w:rsidRPr="009D2762">
        <w:rPr>
          <w:szCs w:val="28"/>
        </w:rPr>
        <w:t>Ковдорская территориальная избирательная комиссия РЕШИЛА:</w:t>
      </w:r>
      <w:r w:rsidRPr="009D2762">
        <w:rPr>
          <w:rFonts w:eastAsia="T3Font_1"/>
          <w:szCs w:val="28"/>
        </w:rPr>
        <w:t xml:space="preserve"> </w:t>
      </w:r>
    </w:p>
    <w:p w:rsidR="002E7EB8" w:rsidRPr="00CF67DF" w:rsidRDefault="002E7EB8" w:rsidP="006E6E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2762">
        <w:rPr>
          <w:sz w:val="28"/>
          <w:szCs w:val="28"/>
        </w:rPr>
        <w:t>1.</w:t>
      </w:r>
      <w:r w:rsidRPr="009D2762">
        <w:rPr>
          <w:sz w:val="28"/>
          <w:szCs w:val="28"/>
        </w:rPr>
        <w:tab/>
        <w:t>Утвердить Регламент Ковдорской территориальной избирательной комиссии</w:t>
      </w:r>
      <w:r>
        <w:rPr>
          <w:sz w:val="28"/>
          <w:szCs w:val="28"/>
        </w:rPr>
        <w:t xml:space="preserve"> (приложение).</w:t>
      </w:r>
      <w:bookmarkStart w:id="0" w:name="_GoBack"/>
      <w:bookmarkEnd w:id="0"/>
    </w:p>
    <w:p w:rsidR="002E7EB8" w:rsidRDefault="002E7EB8" w:rsidP="006E6E5F">
      <w:pPr>
        <w:spacing w:line="276" w:lineRule="auto"/>
        <w:ind w:firstLine="709"/>
        <w:jc w:val="both"/>
        <w:rPr>
          <w:sz w:val="28"/>
          <w:szCs w:val="28"/>
        </w:rPr>
      </w:pPr>
      <w:r w:rsidRPr="00CF67DF">
        <w:rPr>
          <w:sz w:val="28"/>
          <w:szCs w:val="28"/>
        </w:rPr>
        <w:t>2.</w:t>
      </w:r>
      <w:r w:rsidRPr="00CF67DF">
        <w:rPr>
          <w:sz w:val="28"/>
          <w:szCs w:val="28"/>
        </w:rPr>
        <w:tab/>
      </w:r>
      <w:r>
        <w:rPr>
          <w:sz w:val="28"/>
          <w:szCs w:val="28"/>
        </w:rPr>
        <w:t>Считать утратившим силу Регламент Ковдорской территориальной избирательной комиссии, утвержденный решением Ковдорской территориальной избир</w:t>
      </w:r>
      <w:r w:rsidR="00A051F2">
        <w:rPr>
          <w:sz w:val="28"/>
          <w:szCs w:val="28"/>
        </w:rPr>
        <w:t>ательной комиссии от 16.06.2016 № 2/6</w:t>
      </w:r>
      <w:r w:rsidRPr="00CF67DF">
        <w:rPr>
          <w:sz w:val="28"/>
          <w:szCs w:val="28"/>
        </w:rPr>
        <w:t xml:space="preserve">. </w:t>
      </w:r>
    </w:p>
    <w:p w:rsidR="002E7EB8" w:rsidRPr="00CF67DF" w:rsidRDefault="0087294A" w:rsidP="006E6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E7EB8">
        <w:rPr>
          <w:sz w:val="28"/>
          <w:szCs w:val="28"/>
        </w:rPr>
        <w:t>Настоящий регламент Ковдорской территориальной избирательной комиссии вступает в силу с момента его утверждения.</w:t>
      </w:r>
    </w:p>
    <w:p w:rsidR="002E7EB8" w:rsidRDefault="002E7EB8" w:rsidP="006E6E5F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94A">
        <w:rPr>
          <w:sz w:val="28"/>
          <w:szCs w:val="28"/>
        </w:rPr>
        <w:t>.</w:t>
      </w:r>
      <w:r w:rsidR="0087294A">
        <w:rPr>
          <w:sz w:val="28"/>
          <w:szCs w:val="28"/>
        </w:rPr>
        <w:tab/>
      </w:r>
      <w:r>
        <w:rPr>
          <w:sz w:val="28"/>
          <w:szCs w:val="28"/>
        </w:rPr>
        <w:t>Председателю Ковдорской территориальной избира</w:t>
      </w:r>
      <w:r w:rsidR="000E2A61">
        <w:rPr>
          <w:sz w:val="28"/>
          <w:szCs w:val="28"/>
        </w:rPr>
        <w:t>тельной комиссии О.Ю. Горовой</w:t>
      </w:r>
      <w:r>
        <w:rPr>
          <w:sz w:val="28"/>
          <w:szCs w:val="28"/>
        </w:rPr>
        <w:t xml:space="preserve"> довести до сведения всех членов Ковдорской территориальной избирательной комиссии</w:t>
      </w:r>
      <w:r w:rsidRPr="00DC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Регламент. </w:t>
      </w:r>
    </w:p>
    <w:p w:rsidR="000A6CF2" w:rsidRDefault="0087294A" w:rsidP="006E6E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E7EB8" w:rsidRPr="00CF67DF">
        <w:rPr>
          <w:sz w:val="28"/>
          <w:szCs w:val="28"/>
        </w:rPr>
        <w:t>Контроль за исполнением настоящего решения возложить на предсе</w:t>
      </w:r>
      <w:r w:rsidR="002E7EB8">
        <w:rPr>
          <w:sz w:val="28"/>
          <w:szCs w:val="28"/>
        </w:rPr>
        <w:t>дателя комиссии</w:t>
      </w:r>
      <w:r w:rsidR="0060332E">
        <w:rPr>
          <w:sz w:val="28"/>
          <w:szCs w:val="28"/>
        </w:rPr>
        <w:t>.</w:t>
      </w:r>
    </w:p>
    <w:p w:rsidR="006E6E5F" w:rsidRDefault="006E6E5F" w:rsidP="002E7EB8">
      <w:pPr>
        <w:jc w:val="both"/>
        <w:rPr>
          <w:sz w:val="28"/>
          <w:szCs w:val="28"/>
        </w:rPr>
      </w:pPr>
    </w:p>
    <w:p w:rsidR="00B76DEF" w:rsidRPr="006E6E5F" w:rsidRDefault="00B76DEF" w:rsidP="002E7EB8">
      <w:pPr>
        <w:jc w:val="both"/>
        <w:rPr>
          <w:sz w:val="28"/>
          <w:szCs w:val="28"/>
        </w:rPr>
      </w:pPr>
    </w:p>
    <w:p w:rsidR="00B76DEF" w:rsidRPr="00B76DEF" w:rsidRDefault="00B76DEF" w:rsidP="00B76DEF">
      <w:pPr>
        <w:spacing w:line="276" w:lineRule="auto"/>
        <w:jc w:val="both"/>
        <w:outlineLvl w:val="3"/>
        <w:rPr>
          <w:b/>
          <w:sz w:val="28"/>
          <w:szCs w:val="28"/>
        </w:rPr>
      </w:pPr>
      <w:r w:rsidRPr="00B76DEF">
        <w:rPr>
          <w:b/>
          <w:sz w:val="28"/>
          <w:szCs w:val="28"/>
        </w:rPr>
        <w:t xml:space="preserve">Председатель </w:t>
      </w:r>
    </w:p>
    <w:p w:rsidR="00B76DEF" w:rsidRPr="00B76DEF" w:rsidRDefault="00B76DEF" w:rsidP="00B76DEF">
      <w:pPr>
        <w:spacing w:line="276" w:lineRule="auto"/>
        <w:jc w:val="both"/>
        <w:outlineLvl w:val="3"/>
        <w:rPr>
          <w:b/>
          <w:sz w:val="28"/>
          <w:szCs w:val="28"/>
        </w:rPr>
      </w:pPr>
      <w:r w:rsidRPr="00B76DEF">
        <w:rPr>
          <w:b/>
          <w:sz w:val="28"/>
          <w:szCs w:val="28"/>
        </w:rPr>
        <w:t>Ковдорской территориальной</w:t>
      </w:r>
    </w:p>
    <w:p w:rsidR="00B76DEF" w:rsidRPr="00B76DEF" w:rsidRDefault="00B76DEF" w:rsidP="00B76DEF">
      <w:pPr>
        <w:spacing w:line="276" w:lineRule="auto"/>
        <w:jc w:val="both"/>
        <w:outlineLvl w:val="3"/>
        <w:rPr>
          <w:b/>
          <w:sz w:val="28"/>
          <w:szCs w:val="28"/>
        </w:rPr>
      </w:pPr>
      <w:r w:rsidRPr="00B76DEF">
        <w:rPr>
          <w:b/>
          <w:sz w:val="28"/>
          <w:szCs w:val="28"/>
        </w:rPr>
        <w:t xml:space="preserve">избирательной комиссии </w:t>
      </w:r>
      <w:r w:rsidRPr="00B76DEF">
        <w:rPr>
          <w:b/>
          <w:sz w:val="28"/>
          <w:szCs w:val="28"/>
        </w:rPr>
        <w:tab/>
      </w:r>
      <w:r w:rsidRPr="00B76DEF">
        <w:rPr>
          <w:b/>
          <w:sz w:val="28"/>
          <w:szCs w:val="28"/>
        </w:rPr>
        <w:tab/>
      </w:r>
      <w:r w:rsidRPr="00B76DEF">
        <w:rPr>
          <w:b/>
          <w:sz w:val="28"/>
          <w:szCs w:val="28"/>
        </w:rPr>
        <w:tab/>
      </w:r>
      <w:r w:rsidRPr="00B76DEF">
        <w:rPr>
          <w:b/>
          <w:sz w:val="28"/>
          <w:szCs w:val="28"/>
        </w:rPr>
        <w:tab/>
      </w:r>
      <w:r w:rsidRPr="00B76DEF">
        <w:rPr>
          <w:b/>
          <w:sz w:val="28"/>
          <w:szCs w:val="28"/>
        </w:rPr>
        <w:tab/>
      </w:r>
      <w:r w:rsidRPr="00B76DEF">
        <w:rPr>
          <w:b/>
          <w:sz w:val="28"/>
          <w:szCs w:val="28"/>
        </w:rPr>
        <w:tab/>
        <w:t>О.Ю. Горовая</w:t>
      </w:r>
    </w:p>
    <w:p w:rsidR="00B76DEF" w:rsidRPr="00B76DEF" w:rsidRDefault="00B76DEF" w:rsidP="00B76DEF">
      <w:pPr>
        <w:spacing w:line="276" w:lineRule="auto"/>
        <w:jc w:val="both"/>
        <w:outlineLvl w:val="3"/>
        <w:rPr>
          <w:b/>
          <w:sz w:val="28"/>
          <w:szCs w:val="28"/>
        </w:rPr>
      </w:pPr>
    </w:p>
    <w:p w:rsidR="00B76DEF" w:rsidRPr="00B76DEF" w:rsidRDefault="00B76DEF" w:rsidP="00B76DEF">
      <w:pPr>
        <w:spacing w:line="276" w:lineRule="auto"/>
        <w:jc w:val="both"/>
        <w:rPr>
          <w:b/>
          <w:sz w:val="28"/>
          <w:szCs w:val="28"/>
        </w:rPr>
      </w:pPr>
      <w:r w:rsidRPr="00B76DEF">
        <w:rPr>
          <w:b/>
          <w:sz w:val="28"/>
          <w:szCs w:val="28"/>
        </w:rPr>
        <w:t xml:space="preserve">Секретарь </w:t>
      </w:r>
    </w:p>
    <w:p w:rsidR="00B76DEF" w:rsidRPr="00B76DEF" w:rsidRDefault="00B76DEF" w:rsidP="00B76DEF">
      <w:pPr>
        <w:spacing w:line="276" w:lineRule="auto"/>
        <w:jc w:val="both"/>
        <w:outlineLvl w:val="3"/>
        <w:rPr>
          <w:b/>
          <w:sz w:val="28"/>
          <w:szCs w:val="28"/>
        </w:rPr>
      </w:pPr>
      <w:r w:rsidRPr="00B76DEF">
        <w:rPr>
          <w:b/>
          <w:sz w:val="28"/>
          <w:szCs w:val="28"/>
        </w:rPr>
        <w:t>Ковдорской территориальной</w:t>
      </w:r>
    </w:p>
    <w:p w:rsidR="00B76DEF" w:rsidRPr="00B76DEF" w:rsidRDefault="00B76DEF" w:rsidP="00B76DE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76DEF">
        <w:rPr>
          <w:rFonts w:eastAsia="Calibri"/>
          <w:b/>
          <w:sz w:val="28"/>
          <w:szCs w:val="28"/>
          <w:lang w:eastAsia="en-US"/>
        </w:rPr>
        <w:t>избирательной комиссии</w:t>
      </w:r>
      <w:r w:rsidRPr="00B76DEF">
        <w:rPr>
          <w:rFonts w:eastAsia="Calibri"/>
          <w:b/>
          <w:sz w:val="28"/>
          <w:szCs w:val="28"/>
          <w:lang w:eastAsia="en-US"/>
        </w:rPr>
        <w:tab/>
      </w:r>
      <w:r w:rsidRPr="00B76DEF">
        <w:rPr>
          <w:rFonts w:eastAsia="Calibri"/>
          <w:b/>
          <w:sz w:val="28"/>
          <w:szCs w:val="28"/>
          <w:lang w:eastAsia="en-US"/>
        </w:rPr>
        <w:tab/>
      </w:r>
      <w:r w:rsidRPr="00B76DEF">
        <w:rPr>
          <w:rFonts w:eastAsia="Calibri"/>
          <w:b/>
          <w:sz w:val="28"/>
          <w:szCs w:val="28"/>
          <w:lang w:eastAsia="en-US"/>
        </w:rPr>
        <w:tab/>
      </w:r>
      <w:r w:rsidRPr="00B76DEF">
        <w:rPr>
          <w:rFonts w:eastAsia="Calibri"/>
          <w:b/>
          <w:sz w:val="28"/>
          <w:szCs w:val="28"/>
          <w:lang w:eastAsia="en-US"/>
        </w:rPr>
        <w:tab/>
      </w:r>
      <w:r w:rsidRPr="00B76DEF">
        <w:rPr>
          <w:rFonts w:eastAsia="Calibri"/>
          <w:b/>
          <w:sz w:val="28"/>
          <w:szCs w:val="28"/>
          <w:lang w:eastAsia="en-US"/>
        </w:rPr>
        <w:tab/>
      </w:r>
      <w:r w:rsidRPr="00B76DEF">
        <w:rPr>
          <w:rFonts w:eastAsia="Calibri"/>
          <w:b/>
          <w:sz w:val="28"/>
          <w:szCs w:val="28"/>
          <w:lang w:eastAsia="en-US"/>
        </w:rPr>
        <w:tab/>
        <w:t>Е.В. Дурягина</w:t>
      </w:r>
    </w:p>
    <w:p w:rsidR="002E7EB8" w:rsidRDefault="002E7EB8" w:rsidP="00B76DEF">
      <w:pPr>
        <w:rPr>
          <w:sz w:val="24"/>
          <w:szCs w:val="24"/>
        </w:rPr>
      </w:pPr>
    </w:p>
    <w:p w:rsidR="001308FC" w:rsidRDefault="001308FC" w:rsidP="006E6E5F">
      <w:pPr>
        <w:rPr>
          <w:sz w:val="24"/>
          <w:szCs w:val="24"/>
        </w:rPr>
      </w:pPr>
    </w:p>
    <w:p w:rsidR="000A6CF2" w:rsidRPr="00FA01BE" w:rsidRDefault="00474882" w:rsidP="000A6CF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0A6CF2" w:rsidRPr="00FA01B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ем</w:t>
      </w:r>
    </w:p>
    <w:p w:rsidR="000A6CF2" w:rsidRPr="00FA01BE" w:rsidRDefault="00261AB5" w:rsidP="000A6C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Ковдорской </w:t>
      </w:r>
      <w:r w:rsidR="000A6CF2" w:rsidRPr="00FA01BE">
        <w:rPr>
          <w:sz w:val="24"/>
          <w:szCs w:val="24"/>
        </w:rPr>
        <w:t xml:space="preserve">территориальной избирательной комиссии </w:t>
      </w:r>
    </w:p>
    <w:p w:rsidR="000A6CF2" w:rsidRPr="00FA01BE" w:rsidRDefault="0087294A" w:rsidP="000A6C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08</w:t>
      </w:r>
      <w:r w:rsidR="00B80CDF">
        <w:rPr>
          <w:sz w:val="24"/>
          <w:szCs w:val="24"/>
        </w:rPr>
        <w:t xml:space="preserve">.06.2021 </w:t>
      </w:r>
      <w:r w:rsidR="002E7EB8">
        <w:rPr>
          <w:sz w:val="24"/>
          <w:szCs w:val="24"/>
        </w:rPr>
        <w:t>№ 2/6</w:t>
      </w:r>
    </w:p>
    <w:p w:rsidR="000A6CF2" w:rsidRPr="003E6505" w:rsidRDefault="000A6CF2" w:rsidP="000A6CF2">
      <w:pPr>
        <w:rPr>
          <w:b/>
          <w:bCs/>
          <w:sz w:val="24"/>
          <w:szCs w:val="24"/>
        </w:rPr>
      </w:pPr>
    </w:p>
    <w:p w:rsidR="000A6CF2" w:rsidRPr="000A6CF2" w:rsidRDefault="000A6CF2" w:rsidP="00B35E94">
      <w:pPr>
        <w:jc w:val="center"/>
        <w:rPr>
          <w:b/>
          <w:bCs/>
          <w:sz w:val="28"/>
          <w:szCs w:val="28"/>
        </w:rPr>
      </w:pPr>
      <w:r w:rsidRPr="000A6CF2">
        <w:rPr>
          <w:b/>
          <w:bCs/>
          <w:sz w:val="28"/>
          <w:szCs w:val="28"/>
        </w:rPr>
        <w:t>Регламент</w:t>
      </w:r>
    </w:p>
    <w:p w:rsidR="00B35E94" w:rsidRDefault="000A6CF2" w:rsidP="00B35E94">
      <w:pPr>
        <w:jc w:val="center"/>
        <w:rPr>
          <w:b/>
          <w:sz w:val="28"/>
          <w:szCs w:val="28"/>
        </w:rPr>
      </w:pPr>
      <w:r w:rsidRPr="000A6CF2">
        <w:rPr>
          <w:b/>
          <w:bCs/>
          <w:sz w:val="28"/>
          <w:szCs w:val="28"/>
        </w:rPr>
        <w:t>Ковдорской территориальной избирательной комиссии</w:t>
      </w:r>
      <w:r w:rsidR="00B35E94" w:rsidRPr="00B35E94">
        <w:rPr>
          <w:b/>
          <w:sz w:val="28"/>
          <w:szCs w:val="28"/>
        </w:rPr>
        <w:t xml:space="preserve"> 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Общие положения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1. Настоящий Регламент определяет порядок и правила работы Ковдорской террито</w:t>
      </w:r>
      <w:r w:rsidR="00261AB5">
        <w:rPr>
          <w:sz w:val="28"/>
          <w:szCs w:val="28"/>
        </w:rPr>
        <w:t>риальной избирательной комиссии</w:t>
      </w:r>
      <w:r w:rsidR="00B35E94">
        <w:rPr>
          <w:sz w:val="28"/>
          <w:szCs w:val="28"/>
        </w:rPr>
        <w:t xml:space="preserve"> </w:t>
      </w:r>
      <w:r w:rsidRPr="000A6CF2">
        <w:rPr>
          <w:sz w:val="28"/>
          <w:szCs w:val="28"/>
        </w:rPr>
        <w:t xml:space="preserve">(далее - Комиссия), осуществляющей в пределах своих полномочий, установленных федеральными законами, законами Мурманской области, подготовку и проведение на территории муниципального образования город Ковдорский района выборов в федеральные органы государственной власти, органы государственной власти Мурманской области, проведения федерального или областного референдума, а в случае исполнения Комиссией полномочий избирательной комиссии муниципального образования, выборов в органы местного самоуправления, проведение местного референдума; руководство деятельностью нижестоящих избирательных комиссий, контроль за соблюдением избирательных прав и права на участие в референдуме граждан Российской Федерации; меры по оказанию правовой, методической, организационно-технической помощи нижестоящим избирательным комиссиям, комиссиям референдума на территории муниципального образования  Ковдорский район. 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2. Комиссия действует на постоянной основе, является самостоятельным юридическим лицом, государственным органом Мурманской области. Срок полномочий Комиссии - пять лет. Срок полномочий Комиссии начинается со дня ее первого заседания и заканчивается в день проведения первого заседания Комиссии нового состава.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3. Комиссия в своей деятельности руководствуется Конституцией Российской Федерации,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закон), иными федеральными законами, законом Мурманской области от 24.03.2003 № 390-01-ЗМО «Об избирательных комиссиях в Мурманской области» (далее - закон Мурманской области), иными законами Мурманской области,  постановлениями Центральной избирательной комиссии Российской Федерации, постановлениями Избирательной комиссии Мурманской области, решениями Комиссии, а также настоящим Регламентом, самостоятельно решает вопросы, относящиеся к ее компетенции.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>Статья 4. Комиссия является коллегиальным органом, формируемым в порядке и в сроки, установленные федеральным законодательством, законом Мурманской области. Деятельность Комиссии осуществляется на основе свободного и открытого обсуждения и решения вопросов, входящих в ее компетенцию, инициативы членов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5. Комиссия состоит из 7 членов с правом решающего голоса. Состав Комиссии формируется постановлением Избирательной комиссии Мурманской области. Председатель Комиссии назначается на должность из числа членов Комиссии с правом решающего голоса и освобождается от должности постановлением Избирательной комиссии Мурманской области.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6. Комиссия для осуществления своих полномочий может создавать рабочие органы, деятельность которых осуществляется в соответствии с настоящим Регламентом и положением о соответствующем рабочем органе.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646FAD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7. Деятельность Комиссии, а также заседания Комиссии и все избирательные действия проводятся гласно и открыто. На всех заседаниях Комиссии, а также при осуществлении избирательных действий вправе присутствовать лица, наделенные таким правом федеральным законодательством, законодательством Мурманской области. Для присутствия на заседаниях и при осуществлении Комиссией избирательных действий вышеуказанные лица предъявляют документы, удостоверяющие личность и статус.</w:t>
      </w:r>
      <w:r w:rsidR="00646FAD">
        <w:rPr>
          <w:sz w:val="28"/>
          <w:szCs w:val="28"/>
        </w:rPr>
        <w:t xml:space="preserve"> </w:t>
      </w:r>
    </w:p>
    <w:p w:rsidR="000A6CF2" w:rsidRPr="000A6CF2" w:rsidRDefault="00646FAD" w:rsidP="000A6CF2">
      <w:pPr>
        <w:ind w:firstLine="708"/>
        <w:jc w:val="both"/>
        <w:rPr>
          <w:sz w:val="28"/>
          <w:szCs w:val="28"/>
        </w:rPr>
      </w:pPr>
      <w:r w:rsidRPr="00646FAD">
        <w:rPr>
          <w:sz w:val="28"/>
          <w:szCs w:val="28"/>
        </w:rPr>
        <w:t>В случаях, когда по погодным, противоэпидемическим, санитарным, техническим или иным причинам очный сбор членов Комиссии на заседание невозможен, по решению председателя Комиссии оно проводится в заочной форме путем опроса позиции членов Комиссии по каждому вопросу повестки заседания посредством мобильной связи.  Опрос проводит Секретарь Комиссии с составлением заочного листа голосования по вопросам, включенным в повестку заседания, при этом решения Комиссии принимаются в порядке статьи 43 настоящего Регламента</w:t>
      </w:r>
      <w:r>
        <w:rPr>
          <w:sz w:val="28"/>
          <w:szCs w:val="28"/>
        </w:rPr>
        <w:t>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8. Комиссия обеспечивает реализацию и защиту избирательных прав и права на участие в референдуме граждан Российской Федерации, осуществляет подготовку и проведение выборов и референдумов на соответствующей территории. Решения Комиссии, принятые в пределах ее компетенции, обязательны для нижестоящих (участковых) комиссий.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Комиссия в пределах своей компетенции независима от органов государственной власти и органов местного самоуправления.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Решения Комиссии, принятые в пределах ее компетенции, обязательны для органов исполнительной власти, органов местного самоуправления, государственных учреждений, кандидатов, избирательных объединений, общественных объединений, организаций, должностных лиц, избирателей и </w:t>
      </w:r>
      <w:r w:rsidRPr="000A6CF2">
        <w:rPr>
          <w:sz w:val="28"/>
          <w:szCs w:val="28"/>
        </w:rPr>
        <w:lastRenderedPageBreak/>
        <w:t>участников референдума. Решения Комиссии не подлежат государственной регистрации.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261AB5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9. Комиссия</w:t>
      </w:r>
      <w:r w:rsidR="000A6CF2" w:rsidRPr="000A6CF2">
        <w:rPr>
          <w:sz w:val="28"/>
          <w:szCs w:val="28"/>
        </w:rPr>
        <w:t xml:space="preserve"> имеет гербовую печать, штампы, бланки со своим наименованием и реквизитами. Образцы гербовых печатей, штампов и бланков утверждаются Избирательной комиссией Мурманской области.</w:t>
      </w:r>
    </w:p>
    <w:p w:rsidR="000A6CF2" w:rsidRPr="000A6CF2" w:rsidRDefault="000A6CF2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Комиссия от своего имени приобретает и осуществляет в установленном законодательством порядке имущественные и неимущественные права, несет обязанности, является истцом и ответчиком в суде.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10. Место постоянного нахождения Комиссии - Российская Федерация, Мурманская область, город Ковдор, площадь Ленина, дом 1. 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11. В Регламенте Комиссии используются следующие термины: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вышестоящие комиссии - Центральная избирательная комиссия Российской Федерации, Избирательная комиссия Мурманской области;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нижестоящие избирательные комиссии, комиссии референдума - участковые избирательные комиссии, комиссии референдума;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член Комиссии с правом решающего голоса - лицо, назначенное в состав Комиссии Избирательной комиссией Мурманской области;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член Комиссии с правом совещательного голоса - лицо, назначенное в Комиссию избирательным объединением, кандидатом;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число присутствующих членов Комиссии - число ее членов с правом решающего голоса, участвующих в заседании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ГАС «Выборы» - Государственная автоматизированная система Российской Федерации «Выборы» - территориально распределенная автоматизированная информационная система, которая функционирует на территории России и применяется для информационного обеспечения процессов подготовки и проведения выборов, референдумов, а также иных задач в порядке, установленном законодательством;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Федеральный закон -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0A6CF2" w:rsidRPr="000A6CF2" w:rsidRDefault="000A6CF2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Закон Мурманской области - Закон Мурманской области от 24.03.2003 № 390-01-ЗМО «Об избирательных комиссиях в Мурманской области»;</w:t>
      </w:r>
    </w:p>
    <w:p w:rsidR="000A6CF2" w:rsidRPr="000A6CF2" w:rsidRDefault="000A6CF2" w:rsidP="000A6CF2">
      <w:pPr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обращение гражданина - направленное в Комиссию письменное, в форме электронного документа или устное предложение, заявление или жалоба;</w:t>
      </w:r>
    </w:p>
    <w:p w:rsidR="000A6CF2" w:rsidRPr="000A6CF2" w:rsidRDefault="000A6CF2" w:rsidP="000A6CF2">
      <w:pPr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заявление - просьба гражданина о содействии в реализации его прав, сообщение о нарушении законов, критика деятельности какого-либо органа или должностного лица;</w:t>
      </w:r>
    </w:p>
    <w:p w:rsidR="000A6CF2" w:rsidRPr="000A6CF2" w:rsidRDefault="000A6CF2" w:rsidP="000A6CF2">
      <w:pPr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жалоба - просьба гражданина о восстановлении или защите его нарушенных прав.</w:t>
      </w:r>
    </w:p>
    <w:p w:rsidR="000A6CF2" w:rsidRPr="000A6CF2" w:rsidRDefault="000A6CF2" w:rsidP="000A6CF2">
      <w:pPr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Иные понятия и термины, используемые в настоящем регламенте, принимаются в том же значении, что и в Федеральном законе.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lastRenderedPageBreak/>
        <w:t xml:space="preserve">Порядок подготовки заседаний Комиссии, </w:t>
      </w:r>
    </w:p>
    <w:p w:rsidR="000A6CF2" w:rsidRPr="000A6CF2" w:rsidRDefault="000A6CF2" w:rsidP="000A6CF2">
      <w:pPr>
        <w:ind w:left="720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проектов решений Комиссии</w:t>
      </w:r>
    </w:p>
    <w:p w:rsidR="000A6CF2" w:rsidRPr="000A6CF2" w:rsidRDefault="000A6CF2" w:rsidP="000A6CF2">
      <w:pPr>
        <w:ind w:left="720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12. Заседания Комиссии проводятся в соответствии с календарными сроками избирательных кампаний, с планами работы Комиссии, по требованию не менее одной трети установленного числа членов Комиссии с правом решающего голоса, по мере необходимости, но не реже одного раза в месяц, а также в иных случаях.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13. Дата, время и место заседания Комиссии назначаются председателем Комиссии или, по его поручению, заместителем председателя. Уполномоченные созывать заседания Комиссии лица определяют список приглашенных на заседание Комиссии лиц.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14. Уполномоченные созывать заседания Комиссии лица или, по их поручению, секретарь Комиссии, член Комиссии обязаны заблаговременно оповестить (по телефону, посредством направления sms-сообщений, по электронной почте, иным способом) - всех членов Комиссии и приглашенных на заседание лиц о времени и месте проведения заседания Комиссии, а также о вопросах, вносимых на ее рассмотрение. В случае проведения внеочередного заседания Комиссии допускается оповещение членов Комиссии о созываемом заседании менее чем за два дня, но не позднее, чем за четыре часа до начала заседания.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15. Проект повестки дня заседания Комиссии утверждается председателем Комиссии на основе перспективных и текущих планов работы Комиссии, календарных сроков избирательных кампаний, а также вопросов, внесенных на рассмотрение Комиссии членами Комиссии, рабочими органами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Любой член Комиссии вправе ознакомиться с проектом повестки дня заседания Комиссии непосредственно в помещении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16. Члены Комиссии вправе представить в письменном виде предложения по формированию повестки дня предстоящего заседания и проекты решений к ним не позднее чем за один день до заседания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17. 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вопросов, которые предлагается внести в повестку дня заседания, предлагаемыми датой и временем, а также кратким обоснованием необходимости проведения внеочередного заседания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18. Предложение о созыве внеочередного заседания Комиссии, внесенное с соблюдением требований настоящего Регламента, подлежит </w:t>
      </w:r>
      <w:r w:rsidRPr="000A6CF2">
        <w:rPr>
          <w:sz w:val="28"/>
          <w:szCs w:val="28"/>
        </w:rPr>
        <w:lastRenderedPageBreak/>
        <w:t>удовлетворению не позднее 5 календарных дней с момента его поступления председателю Комиссии, а в день выборов - незамедлительно.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19. Представляемые к рассмотрению на заседании Комиссии материалы должны включать: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 проект решения Комиссии и указанные в его тексте приложения;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 пояснительную записку по рассматриваемому вопросу (при необходимости);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 копии документов, послуживших основанием для рассмотрения вопроса на заседании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Все материалы должны быть оформлены в соответствии с инструкцией по делопроизводству в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Порядок проведения заседаний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20. Заседания Комиссии проводятся, как правило, по месту ее постоянного нахождения. Председатель Комиссии вправе принять решение о проведении выездного заседания.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21. Заседание Комиссии является правомочным, если на нем присутствует большинство от списочного состава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22. Перед началом заседания Комиссии председательствующий либо секретарь Комиссии обеспечивает регистрацию лиц, прибывших для участия в заседании, а также присутствующих во время его проведения, заносит данные сведения в протокол заседания Комиссии, информирует членов Комиссии в начале заседания Комиссии о числе членов Комиссии с правом решающего голоса, совещательного голоса и приглашенных.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23. 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без принятия решения.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24. В ходе заседания Комиссии по решению Комиссии может производиться видео-и (или) аудиозапись.</w:t>
      </w:r>
    </w:p>
    <w:p w:rsidR="00646FAD" w:rsidRPr="000A6CF2" w:rsidRDefault="00646FAD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25. Заседание Комиссии открывает и ведет председатель Комиссии, а в его отсутствие - заместитель председателя.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В случае отсутствия на заседании председателя Комиссии и заместителя председателя по решению Комиссии на заседании председательствует </w:t>
      </w:r>
      <w:r w:rsidRPr="000A6CF2">
        <w:rPr>
          <w:sz w:val="28"/>
          <w:szCs w:val="28"/>
        </w:rPr>
        <w:lastRenderedPageBreak/>
        <w:t>секретарь Комиссии (или другой член Комиссии с правом решающего голоса - председательствующий на заседании), а обязанности секретаря возлагаются на члена Комиссии с правом решающего голоса (секретаря заседания).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26. 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 повестку дня не могут быть включены вопросы, по которым не представлен проект решения, если иное не определено решением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Вопросы, не включенные в утвержденную повестку дня, на заседании Комиссии не рассматриваются.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27. Все предложения об изменении повестки дня заседания Комиссии и включении в нее дополнительных вопросов, если они внесены при утверждении данной повестки дня, рассматриваются непосредственно на заседании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28. При рассмотрении вопросов, включенных в повестку дня заседания Комиссии, помимо лиц, приглашенных по отдельному списку, вправе присутствовать лица, определенные статьей 30 Федерального закона, а также по согласованию с Комиссией представители органов государственной власти, органов местного самоуправления, общественных объединений, эксперты.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Порядок обсуждения вопросов, вносимых на заседание Комиссии, рассмотрения проектов, вносимых на заседание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29. При рассмотрении вопроса повестки дня Комиссия заслушивает доклад члена Комиссии, содоклады, справки и проводит обсуждение вопроса и проекта решения. После обсуждения проекта решения проводится голосование по принятию решения.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 случае поступления во время обсуждения вопроса поправок к проекту решения, председательствующий проводит голосование по принятию обсуждаемого проекта «за основу для последующего внесения поправок». Затем ставится на голосование каждая поправка в проект решения, внесенная членами Комиссии по очередности их поступления. После рассмотрения всех поправок голосуется принятие решения «в целом».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>Статья 30. Во время заседания члены Комиссии и присутствующие лица могут высказываться по обсуждаемому вопросу только после предоставления им слова председательствующим.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Продолжительность выступлений на заседаниях Комиссии для докладов и содокладов, заключительного слова, иных выступлений устанавливается председателем Комиссии (председательствующим на заседании Комиссии) по согласованию с докладчиками и содокладчиками, и не должна превышать: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для доклада - 10 минут;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содоклада - 5 минут;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заключительного слова - 3 минут;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выступлений в прениях - 3 минут;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для оглашения справок, информации, выступлений по пункту повестки дня «Разное» - 2 минут;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для заявлений и обращений, вопросов, предложений по мотивам голосования - 2 минут;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для повторного выступления в прениях - одной минуты;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для выступления по вопросам ведения заседания - одной минуты, если иное не установлено решениями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Член Комиссии имеет право не более чем на одно повторное выступление в прениях по одному и тому же вопросу.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Через каждые 1,5 часа работы Комиссии (или по необходимости) может объявляться перерыв. Продолжительность перерыва определяет председатель Комиссии (председательствующий на заседании).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31. 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с согласия Комиссии, может продлить время для выступления, либо объявить о его прекращении.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32. Во время выступления докладчиков члены Комиссии и лица, присутствующие на заседании, не вправе комментировать выступающих или прерывать их репликами, делать замечания, шуметь, выступать не по теме обсуждения, ставить и задавать вопросы без разрешения председательствующего на заседании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Председательствующий во время выступления членов Комиссии и других лиц, присутствующих на заседании, не вправе прерывать их выступления, за исключением случаев отклонения темы выступления от утвержденной повестки дня, нарушения настоящего регламента.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33. Выступающий не вправе употреблять в своей речи грубые, некорректные и оскорбительные выражения, призывать к незаконным действиям, использовать заведомо ложную информацию, допускать необоснованные обвинения в чей-либо адрес, давать оценки действиям членов Комиссии, отклоняться от темы обсуждаемого вопроса.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>В случае нарушения установленного порядка председательствующий на заседании Комиссии предупреждает нарушителя. При повторном нарушении по решению Комиссии член Комиссии лишается слова и права выступления на одном или нескольких заседаниях Комиссии, а иные лица удаляются из зала заседания.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34. В ходе обсуждения вопроса члены Комиссии свободно высказывают мотивированные суждения как за принятие решения по обсуждаемому вопросу, так и против. Указанные лица вправе вносить как предложения по внесению изменений и дополнений к проектам решений Комиссии, так и выступать против их внес</w:t>
      </w:r>
      <w:r w:rsidR="00646FAD">
        <w:rPr>
          <w:sz w:val="28"/>
          <w:szCs w:val="28"/>
        </w:rPr>
        <w:t>ения. При этом, на</w:t>
      </w:r>
      <w:r w:rsidRPr="000A6CF2">
        <w:rPr>
          <w:sz w:val="28"/>
          <w:szCs w:val="28"/>
        </w:rPr>
        <w:t xml:space="preserve"> голосование могут ставиться изменения и дополнения, вносимые в текст проекта решения Комиссии, только членами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35. При рассмотрении проекта решения Комиссия вправе: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 принять решение Комиссии, в том числе с изменениями и дополнениями, внесенными в ходе его обсуждения, в целом;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 принять проект решения Комиссии за основу с последующей его доработкой (в том числе с повторным рассмотрением);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 отложить обсуждение проекта решения Комиссии на определенный срок;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4) отклонить проект решения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36. Дополнения и изменения в текст проекта решения Комиссии могут вноситься членами Комиссии в ходе обсуждения данного проекта непосредственно на заседании Комиссии как в устной, так и в письменной форме.</w:t>
      </w:r>
    </w:p>
    <w:p w:rsidR="000A6CF2" w:rsidRPr="000A6CF2" w:rsidRDefault="000A6CF2" w:rsidP="000A6CF2">
      <w:pPr>
        <w:rPr>
          <w:b/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Порядок голосования на заседании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37. Все решения Комиссии принимаются на ее заседаниях открытым или тайным голосованием.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38. 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напоминает, большинством голосов от списочного состава либо от числа присутствующих членов Комиссии может быть принято решение.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39. 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>Статья 40. 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41. 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42. 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Если в соответствии с законом указанное решение Комиссии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Указанное особое мнение доводится до сведения всех членов Комиссии и, в предусмотренных законодательством случаях, до Избирательной комиссии Мурманской области.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43. 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 44. Тайное голосование проводится в случаях, предусмотренных законодательством,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45. 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Форма, текст и количество изготавливаемых бюллетеней для голосования утверждаются Комиссией по предложению счетной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46. Каждому члену Комиссии с правом решающего голоса выдается один бюллетень для тайного голосования.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47. 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48. 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</w:t>
      </w:r>
      <w:r w:rsidRPr="000A6CF2">
        <w:rPr>
          <w:sz w:val="28"/>
          <w:szCs w:val="28"/>
        </w:rPr>
        <w:lastRenderedPageBreak/>
        <w:t>открытым голосованием решение об утверждении результатов тайного голосования.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49. 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Порядок принятия решений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50.  Принимаемые Комиссией решения оформляются решениями Комиссии, которые подписываются председателем Комиссии (председательствующим на заседании Комиссии) и секретарем Комиссии (секретарем заседания Комиссии).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51. 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52. Решения Комиссии об избрании заместителя председателя Комиссии и секретаря Комиссии, а также в иных случаях, предусмотренных избирательным законодательством, считаются принятыми, если за них проголосовало более половины от списочного состава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53. Решения Комиссии по иным вопросам принимаются большинством голосов от числа присутствующих членов Комиссии с правом решающего голоса.</w:t>
      </w:r>
    </w:p>
    <w:p w:rsidR="000A6CF2" w:rsidRPr="000A6CF2" w:rsidRDefault="000A6CF2" w:rsidP="000A6CF2">
      <w:pPr>
        <w:rPr>
          <w:b/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 xml:space="preserve">Порядок проведения первого (организационного) заседания </w:t>
      </w:r>
    </w:p>
    <w:p w:rsidR="000A6CF2" w:rsidRPr="000A6CF2" w:rsidRDefault="000A6CF2" w:rsidP="000A6CF2">
      <w:pPr>
        <w:ind w:left="720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Комиссии нового состава</w:t>
      </w:r>
    </w:p>
    <w:p w:rsidR="000A6CF2" w:rsidRPr="000A6CF2" w:rsidRDefault="000A6CF2" w:rsidP="000A6CF2">
      <w:pPr>
        <w:ind w:left="720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54. Комиссия правомочна приступить к работе, если ее состав сформирован не менее чем на две трети от установленного числа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55. Заседание Комиссии является правомочным, если в нем участвует большинство от списочного состава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56. Дата и время проведения первого (организационного) заседания Комиссии определяются председателем Комиссии в соответствии с Федеральным законом, законом Мурманской области, решениями Избирательной комиссии Мурманской области.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57. Открывает и ведет первое заседание председатель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58. На первом заседании Комиссии: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 председатель Комиссии представляет членов Комиссии с правом решающего голоса, а также членов Комиссии с правом совещательного голоса;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Комиссии, о чем делается запись в протоколе заседания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 в установленном настоящим Регламентом порядке проводятся выборы заместителя председателя Комиссии и секретаря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Порядок избрания на должность заместителя председателя Комиссии и секретаря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59. Заместитель председателя Комиссии и секретарь Комиссии избираются из числа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60. После открытия заседания Комиссии открытым голосованием членов Комиссии из их числа избирается счетная комиссия в составе 3 членов Комиссии с правом решающего голоса. Из своего состава члены счетной комиссии избирают председателя и секретаря счетной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61. Голосование по избранию заместителя председателя Комиссии и секретаря Комиссии проводится по каждой должности отдельно. 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До голосования члены Комиссии выдвигают кандидатов на эти должности. Член Комиссии с правом решающего голоса вправе выдвинуть свою кандидатуру. По кандидатам, давшим согласие баллотироваться на соответствующую должность, может проводиться обсуждение, в ходе которого члены Комиссии вправе задавать вопросы кандидату и получать на них ответы.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62. Если член счетной комиссии включен в число кандидатов на избираемую должность, Комиссия выводит его из состава счетной комиссии и избирает нового члена счетной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63. 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должность, количество бюллетеней. Если на соответствующую должность выдвинуто 2 и более кандидатов, то фамилии, имена и отчества кандидатов помещаются в бюллетене для голосования в алфавитном порядке. Счетная комиссия изготавливает бюллетени в необходимом количестве, после чего каждому члену Комиссии с правом решающего голоса член счетной комиссии выдает под роспись бюллетень, </w:t>
      </w:r>
      <w:r w:rsidRPr="000A6CF2">
        <w:rPr>
          <w:sz w:val="28"/>
          <w:szCs w:val="28"/>
        </w:rPr>
        <w:lastRenderedPageBreak/>
        <w:t>подписанный двумя членами счетной комиссии и заверенный печатью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64. Заполняя бюллетень, член Комиссии с правом решающего голоса ставит любой знак в пустом квадрате напротив фамилии, имени и отчества того кандидата, за которого он голосует, либо в квадратах «ЗА» или «ПРОТИВ», после чего опускает заполненный бюллетень в предварительно опечатанный ящик для голосования. 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голосования, председатель счетной комиссии объявляет голосование законченным и в присутствии членов Комиссии подсчитывает и погашает неиспользованные бюллетени.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65. Счетная комиссия в присутствии членов Комиссии вскрывает ящик для голосования и проверяет действительность бюллетеней. Бюллетени, по которым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66. 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 наименование должности, на которую проводится избрание;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 дата, время и место проведения голосования;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 фамилия, имя, отчество кандидата (кандидатов), внесенные в бюллетень;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4) число изготовленных бюллетеней;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5) число выданных бюллетеней;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6) число погашенных бюллетеней;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7) число бюллетеней, обнаруженных в ящике для голосования;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8) число действительных бюллетеней;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9) число недействительных бюллетеней;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10) число голосов, поданных за кандидата (каждого кандидата, если в бюллетень включено 2 и более кандидатов), либо по позициям «ЗА» и «ПРОТИВ».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67. Избранным на соответствующую должность считается кандидат, за которого подано более половины голосов от установленного числа членов Комиссии с правом решающего голоса.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68. По итогам голосования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>1) об избрании на соответствующую должность члена Комиссии, получившего необходимое число голосов;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 о проведении второго тура голосования, ни один из кандидатов не получил необходимое для избрания число голосов, при этом в случае выдвижения более двух кандидатов, в бюллетень для голосования во втором туре включаются только два кандидата, набравших наибольшее число голосов.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 о проведении нового голосования, если голосование проходило только по одному кандидату и тот не получил необходимое для избрания число голосов.</w:t>
      </w:r>
    </w:p>
    <w:p w:rsidR="000A6CF2" w:rsidRPr="000A6CF2" w:rsidRDefault="000A6CF2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Если во втором туре голосования ни один из кандидатов не набрал необходимого числа голосов, то процедура выборов, начиная с выдвижения кандидатур, повторяется до избрания соответствующих лиц.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69. После завершения выборов на соответствующую должность в таком же порядке проводится голосование по другой должности.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70. После утверждения протокола счетной комиссии об итогах голосования по каждой должности соответствующие бюллетени (действительные, недействительные и погашенные) упаковываются в конверт, который заклеивается, опечатывается и приобщается к протоколу заседания Комиссии. На конверте делается надпись с наименованием должности, по которой проводилось голосование, дата его проведения и указывается суммарное число всех бюллетеней, находящихся в конверте.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К протоколу заседания Комиссии приобщаются все протоколы счетной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Порядок досрочного освобождения заместителя председателя Комиссии, секретаря Комиссии от замещаемой должности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71. 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списочного состава членов Комиссии с правом решающего голоса. Решения об освобождении от должности заместителя председателя Комиссии, секретаря Комиссии, замещающих указанные должности в порядке избрания, принимаются тайным голосованием (за исключением случая освобождения от должности по личному заявлению).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72. 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Комиссии, на основании его письменного заявления и в связи с другими обстоятельствами. О досрочном освобождении от должности заместителя председателя Комиссии, секретаря Комиссии по его </w:t>
      </w:r>
      <w:r w:rsidRPr="000A6CF2">
        <w:rPr>
          <w:sz w:val="28"/>
          <w:szCs w:val="28"/>
        </w:rPr>
        <w:lastRenderedPageBreak/>
        <w:t>личной инициативе Комиссия принимает решение открытым голосованием. Решения принимаются большинством голосов от списочного состава членов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73. Решения об освобождении от должности заместителя председателя Комиссии, секретаря Комиссии оформляются в форме решения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74. В случае принятия Избирательной комиссией Мурманской области решения о досрочном освобождения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75. В случае досрочного освобождения от должности заместителя председателя Комиссии,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0A6CF2" w:rsidRDefault="000A6CF2" w:rsidP="008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В случае досрочного освобождения от занимаемых должностей заместителя председателя Комиссии и (или) секретаря Комиссии, новые выборы на вакантную должность проводятся в семидневный срок со дня ее освобождения, а в период проведения избирательной кампании, кампании </w:t>
      </w:r>
      <w:r w:rsidRPr="00F366A6">
        <w:rPr>
          <w:sz w:val="28"/>
          <w:szCs w:val="28"/>
        </w:rPr>
        <w:t>референдума - в трехдневный.</w:t>
      </w:r>
    </w:p>
    <w:p w:rsidR="00F366A6" w:rsidRPr="00F366A6" w:rsidRDefault="00F366A6" w:rsidP="000A6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A6">
        <w:rPr>
          <w:b/>
          <w:bCs/>
          <w:sz w:val="28"/>
          <w:szCs w:val="28"/>
        </w:rPr>
        <w:t xml:space="preserve"> Члены Комиссии.</w:t>
      </w:r>
    </w:p>
    <w:p w:rsidR="00F366A6" w:rsidRPr="009469E6" w:rsidRDefault="00F366A6" w:rsidP="00F366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t>Статья 76.</w:t>
      </w:r>
      <w:r w:rsidRPr="00F366A6">
        <w:rPr>
          <w:sz w:val="28"/>
          <w:szCs w:val="28"/>
        </w:rPr>
        <w:t xml:space="preserve"> Член Комиссии с правом решающего голоса может работать на постоянной (штатной) основе. Члену Комиссии с правом решающего голоса, освобожденному на период подготовки и проведения выборов и референдумов от основной работы, не сохраняется средний заработок по месту основной работы. Члену Комиссии с правом решающего голоса, освобожденному на период подготовки и проведения выборов и ре</w:t>
      </w:r>
      <w:r w:rsidR="00261AB5">
        <w:rPr>
          <w:sz w:val="28"/>
          <w:szCs w:val="28"/>
        </w:rPr>
        <w:t xml:space="preserve">ферендумов от основной работы, </w:t>
      </w:r>
      <w:r w:rsidR="0087294A">
        <w:rPr>
          <w:sz w:val="28"/>
          <w:szCs w:val="28"/>
        </w:rPr>
        <w:t xml:space="preserve">производится </w:t>
      </w:r>
      <w:r w:rsidRPr="00F366A6">
        <w:rPr>
          <w:sz w:val="28"/>
          <w:szCs w:val="28"/>
        </w:rPr>
        <w:t>оплата труда за счет средств соответствующих бюджетов, выделенных на проведение выборов и референдумов, в размере и порядке, установленных Центральной избирательной Комиссией Российской Федерации.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t xml:space="preserve">Статья 77. </w:t>
      </w:r>
      <w:r w:rsidRPr="00F366A6">
        <w:rPr>
          <w:sz w:val="28"/>
          <w:szCs w:val="28"/>
        </w:rPr>
        <w:t>Члены Комиссии с правом решающего голоса на основании, федеральных и областных целевых программ, планов Комиссии, поручений председателя Комиссии организуют и участвуют в работе (в том числе в рабочих группах) по следующим направлениям деятельности Комиссии: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-участие в организации и осуществлении государственной системы регистрации (учета) избирателей, участников референдума, определении схем образования избирательных округов;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lastRenderedPageBreak/>
        <w:t>-контроль за источниками поступления, правильным учетом и использованием денежных средств избирательных фондов, фондов для участия в референдуме, проверка финансовых отчетов кандидатов, зарегистрированных кандидатов, избирательных объединений и избирательных блоков, инициативных групп по проведению референдума;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-взаимодействие с избирательными объединениями, избирательными блоками, иными общественными объединениями, инициативными группами избирателей, инициативными группами по проведению референдума;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-обеспечение прав граждан Российской Федерации, политических и других общественных объединений на агитацию при проведении выборов и референдумов, в том числе через средства массовой информации;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-повышение правовой культуры избирателей, профессиональная подготовка членов избирательных комиссий и комиссий референдума Ковдорского района, других организаторов выборов и референдумов;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-контроль за соблюдением избирательных прав граждан Российской Федерации при подготовке и проведении выборов в органы государственной власти и органы местного самоуправления на территории Ковдорского района, а также права граждан Российской Федерации на участие в референдуме Российской Федерации, референдума Мурманской области, местных референдумах;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-взаимодействие с правоохранительными органами по вопросам обеспечения избирательных прав граждан;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-разработка и внедрение нормативов технологического оборудования, необходимого для работы избирательных комиссий и комиссий референдума, а также подготовка нормативов изготовления (включая степень защищенности) избирательных документов и документов референдумов;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-рассмотрение жалоб (заявлений) на решения и действия (бездействие) нижестоящих избирательных комиссий и нижестоящих комиссий референдума или их должностных лиц, нарушающие права граждан и право граждан на участие в референдуме.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Члены Комиссии с правом решающего голоса, организующие работу по вышеуказанным направлениям деятельности Комиссии, осуществляют взаимодействие с федеральными органами государственной власти, органами государственной власти Мурманской области, учреждениями и организациями, избирательными комиссиями и другими участниками избирательного процесса, подписывают по поручению председателя Комиссии соответствующие письма, телеграммы и иные исходящие из Комиссии документы, несут ответственность за результаты этой работы.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Распределение обязанностей по направлениям деятельности Комиссии и иных обязанностей членов Комиссии с правом решающего голоса осуществляется решением Комиссии.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t xml:space="preserve">Статья 78. </w:t>
      </w:r>
      <w:r w:rsidRPr="00F366A6">
        <w:rPr>
          <w:sz w:val="28"/>
          <w:szCs w:val="28"/>
        </w:rPr>
        <w:t>Член Комиссии с правом решающего голоса вправе: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lastRenderedPageBreak/>
        <w:t>-голосовать на заседаниях Комиссии, подписывать ее решения в случаях установленных федеральными конституционными законами, федеральными законами, законами Мурманской области, настоящим Регламентом;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-присутствовать и выступать на заседаниях, проводимых в Комиссии.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 осуществлять контроль за реализацией решений Комиссии по закрепленным за членом Комиссии с правом решающего голоса направлениям деятельности;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-по согласованию с председателем Комиссии в установленном порядке привлекать специалистов к экспертной, аналитической и иной работе, связанной с деятельностью Комиссии;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-участвовать, по согласованию с председателем Комиссии или лицом его замещающим, в судебных заседаниях по вопросам компетенции Комиссии;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-выступать на заседаниях Комиссии с особым мнением.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t xml:space="preserve">Статья 79. </w:t>
      </w:r>
      <w:r w:rsidRPr="00F366A6">
        <w:rPr>
          <w:sz w:val="28"/>
          <w:szCs w:val="28"/>
        </w:rPr>
        <w:t>Член Комиссии с правом решающего голоса обязан: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-участвовать в подготовке вопросов, вносимых на рассмотрение Комиссии;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-присутствовать на всех заседаниях Комиссии;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 xml:space="preserve"> -заблаговременно информировать секретаря Комиссии о невозможности присутствовать на заседании Комиссии по уважительной причине;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-выполнять поручения Комиссии, а также председателя, заместителя председателя и секретаря Комиссии, данные в пределах их полномочий.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t xml:space="preserve">Статья 80. </w:t>
      </w:r>
      <w:r w:rsidRPr="00F366A6">
        <w:rPr>
          <w:sz w:val="28"/>
          <w:szCs w:val="28"/>
        </w:rPr>
        <w:t>Члены Комиссии как с правом решающего, так и с правом совещательного голоса вправе: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-принимать участие в подготовке заседаний Комиссии и ее работе;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-выступать на заседании Комиссии, вносить предложения по вопросам, входящим в компетенцию Комиссии и требовать проведения по данным вопросам голосования;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-задавать вопросы другим участникам заседания Комиссии в соответствии с повесткой дня и получать на них ответы по существу;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 xml:space="preserve">-знакомиться с документами и материалами Комиссии, включая документы и материалы, находящиеся на машиночитаемых носителях, получать копии этих документов и материалов (за исключением списков избирателей, участников референдума, избирательных бюллетеней, бюллетеней голосования на референдуме, подписных листов, иных документов содержащих конфиденциальную информацию об гражданах), требовать заверения этих копий; 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-обжаловать действия (бездействие) Ко</w:t>
      </w:r>
      <w:r w:rsidR="00261AB5">
        <w:rPr>
          <w:sz w:val="28"/>
          <w:szCs w:val="28"/>
        </w:rPr>
        <w:t>миссии в Избирательную Комиссию</w:t>
      </w:r>
      <w:r w:rsidRPr="00F366A6">
        <w:rPr>
          <w:sz w:val="28"/>
          <w:szCs w:val="28"/>
        </w:rPr>
        <w:t xml:space="preserve"> Мурманской Области или в суд.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t xml:space="preserve">Статья 81. </w:t>
      </w:r>
      <w:r w:rsidRPr="00F366A6">
        <w:rPr>
          <w:sz w:val="28"/>
          <w:szCs w:val="28"/>
        </w:rPr>
        <w:t xml:space="preserve">Срок полномочий члена Комиссии с правом решающего голоса истекает одновременно с прекращением полномочий комиссии, в состав которой он входит. 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bCs/>
          <w:sz w:val="28"/>
          <w:szCs w:val="28"/>
        </w:rPr>
        <w:lastRenderedPageBreak/>
        <w:t xml:space="preserve">Статья 82. </w:t>
      </w:r>
      <w:r w:rsidRPr="00F366A6">
        <w:rPr>
          <w:sz w:val="28"/>
          <w:szCs w:val="28"/>
        </w:rPr>
        <w:t>Член Комиссии с правом совещательного голоса в период, на который распространяются его полномочия, обладает установленными федеральными конституционными законами, федеральными законами, законами Мурманской области правами, связанными с подготовкой и проведением выборов и референдумов, которые в указанный период проводит Комиссия.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Член Комиссии с правом совещательного голоса по решению председателя или Комиссии может с его согласия привлекаться к подготовке вопросов, входящих в компетенцию Комиссии.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Полномочия членов Комиссии с правом совещательного голоса в случаях, если кандидаты, их назначившие, или списки кандидатов, выдвинутые избирательными объединениями, избирательными блоками, их назначившими, были избраны или приняли участие в распределении мандатов, продолжаются до окончания регистрации кандидатов (списков кандидатов) на следующих выборах в тот же орган или на ту же должность.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66A6">
        <w:rPr>
          <w:sz w:val="28"/>
          <w:szCs w:val="28"/>
        </w:rPr>
        <w:t>Полномочия члена Комиссии с правом совещательного голоса могут быть прекращены по решению лица или органа, назначивших данного члена Комиссии, и переданы другому лицу.</w:t>
      </w:r>
    </w:p>
    <w:p w:rsidR="00F366A6" w:rsidRPr="00F366A6" w:rsidRDefault="00F366A6" w:rsidP="00F366A6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666F9A" w:rsidRDefault="00F366A6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66F9A">
        <w:rPr>
          <w:b/>
          <w:sz w:val="28"/>
          <w:szCs w:val="28"/>
        </w:rPr>
        <w:t xml:space="preserve"> </w:t>
      </w:r>
      <w:r w:rsidR="000A6CF2" w:rsidRPr="00666F9A">
        <w:rPr>
          <w:b/>
          <w:sz w:val="28"/>
          <w:szCs w:val="28"/>
        </w:rPr>
        <w:t>Порядок признания члена Комиссии систематически не выполняющим свои обязанности</w:t>
      </w:r>
    </w:p>
    <w:p w:rsidR="000A6CF2" w:rsidRPr="00666F9A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666F9A" w:rsidRDefault="000A6CF2" w:rsidP="000A6CF2">
      <w:pPr>
        <w:ind w:firstLine="708"/>
        <w:jc w:val="both"/>
        <w:rPr>
          <w:sz w:val="28"/>
          <w:szCs w:val="28"/>
        </w:rPr>
      </w:pPr>
      <w:r w:rsidRPr="00666F9A">
        <w:rPr>
          <w:sz w:val="28"/>
          <w:szCs w:val="28"/>
        </w:rPr>
        <w:t xml:space="preserve">Статья </w:t>
      </w:r>
      <w:r w:rsidR="00F366A6" w:rsidRPr="00666F9A">
        <w:rPr>
          <w:sz w:val="28"/>
          <w:szCs w:val="28"/>
        </w:rPr>
        <w:t>83</w:t>
      </w:r>
      <w:r w:rsidRPr="00666F9A">
        <w:rPr>
          <w:sz w:val="28"/>
          <w:szCs w:val="28"/>
        </w:rPr>
        <w:t>. В случае если член Комиссии с правом решающего голоса не присутствует длительное время на заседаниях Комиссии (на 3 и более заседаниях подряд), не выполняет решений Комиссии, поручений председателя Комиссии, не участвует в деятельности рабочих органов Комиссии, не выполняет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п.п. «д» п.8 ст.29 Федерального закона в суд заявление о признании члена Комиссии систематически не выполняющим свои обязанности.</w:t>
      </w:r>
    </w:p>
    <w:p w:rsidR="000A6CF2" w:rsidRPr="00666F9A" w:rsidRDefault="000A6CF2" w:rsidP="000A6CF2">
      <w:pPr>
        <w:jc w:val="both"/>
        <w:rPr>
          <w:sz w:val="28"/>
          <w:szCs w:val="28"/>
        </w:rPr>
      </w:pPr>
    </w:p>
    <w:p w:rsidR="000A6CF2" w:rsidRPr="00666F9A" w:rsidRDefault="000A6CF2" w:rsidP="000A6CF2">
      <w:pPr>
        <w:ind w:firstLine="708"/>
        <w:jc w:val="both"/>
        <w:rPr>
          <w:sz w:val="28"/>
          <w:szCs w:val="28"/>
        </w:rPr>
      </w:pPr>
      <w:r w:rsidRPr="00666F9A">
        <w:rPr>
          <w:sz w:val="28"/>
          <w:szCs w:val="28"/>
        </w:rPr>
        <w:t xml:space="preserve">Статья </w:t>
      </w:r>
      <w:r w:rsidR="00F366A6" w:rsidRPr="00666F9A">
        <w:rPr>
          <w:sz w:val="28"/>
          <w:szCs w:val="28"/>
        </w:rPr>
        <w:t>84</w:t>
      </w:r>
      <w:r w:rsidRPr="00666F9A">
        <w:rPr>
          <w:sz w:val="28"/>
          <w:szCs w:val="28"/>
        </w:rPr>
        <w:t>. 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0A6CF2" w:rsidRPr="00666F9A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666F9A">
        <w:rPr>
          <w:sz w:val="28"/>
          <w:szCs w:val="28"/>
        </w:rPr>
        <w:t xml:space="preserve">Статья </w:t>
      </w:r>
      <w:r w:rsidR="00F366A6" w:rsidRPr="00666F9A">
        <w:rPr>
          <w:sz w:val="28"/>
          <w:szCs w:val="28"/>
        </w:rPr>
        <w:t>85</w:t>
      </w:r>
      <w:r w:rsidRPr="00666F9A">
        <w:rPr>
          <w:sz w:val="28"/>
          <w:szCs w:val="28"/>
        </w:rPr>
        <w:t>. 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450CA7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lastRenderedPageBreak/>
        <w:t>Оформление документов заседания Комиссии</w:t>
      </w:r>
      <w:r w:rsidR="00450CA7">
        <w:rPr>
          <w:b/>
          <w:sz w:val="28"/>
          <w:szCs w:val="28"/>
        </w:rPr>
        <w:t xml:space="preserve">, </w:t>
      </w:r>
      <w:r w:rsidR="00450CA7" w:rsidRPr="00450CA7">
        <w:rPr>
          <w:b/>
          <w:sz w:val="28"/>
          <w:szCs w:val="28"/>
        </w:rPr>
        <w:t>п</w:t>
      </w:r>
      <w:r w:rsidR="00450CA7" w:rsidRPr="00450CA7">
        <w:rPr>
          <w:b/>
          <w:bCs/>
          <w:sz w:val="28"/>
          <w:szCs w:val="28"/>
        </w:rPr>
        <w:t>орядок принятия решений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86</w:t>
      </w:r>
      <w:r w:rsidRPr="000A6CF2">
        <w:rPr>
          <w:sz w:val="28"/>
          <w:szCs w:val="28"/>
        </w:rPr>
        <w:t>. Секретарь Комиссии после проведения заседания Комиссии подписывает принятые документы Комиссии и передает их на подпись председателю Комиссии (председательствующему на заседании Комиссии).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87</w:t>
      </w:r>
      <w:r w:rsidRPr="000A6CF2">
        <w:rPr>
          <w:sz w:val="28"/>
          <w:szCs w:val="28"/>
        </w:rPr>
        <w:t>. На каждом заседании Комиссии секретарем Комиссии ведется протокол.</w:t>
      </w:r>
    </w:p>
    <w:p w:rsidR="000A6CF2" w:rsidRPr="000A6CF2" w:rsidRDefault="00450CA7" w:rsidP="000A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6CF2" w:rsidRPr="000A6CF2">
        <w:rPr>
          <w:sz w:val="28"/>
          <w:szCs w:val="28"/>
        </w:rPr>
        <w:t>В протоколе заседания Комиссии указываются: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 наименование Комиссии, порядковый номер протокола заседания (в пределах срока полномочий), дата, место и время проведения заседания;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 фамилии и инициалы присутствующих членов Комиссии с правом решающего и с правом совещательного голоса, приглашенных лиц, с указанием времени прибытия и убытия, если состав присутствующих менялся в ходе заседания;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 повестка дня;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4) фамилии и инициалы отсутствующих членов Комиссии с правом решающего голоса;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5) ход обсуждения вопросов;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6) результаты голосования;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7) принятые решения.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документа Комиссии.</w:t>
      </w:r>
    </w:p>
    <w:p w:rsidR="00450CA7" w:rsidRPr="00290213" w:rsidRDefault="00450CA7" w:rsidP="00450CA7">
      <w:pPr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2. </w:t>
      </w:r>
      <w:r w:rsidRPr="00290213">
        <w:rPr>
          <w:bCs/>
          <w:sz w:val="28"/>
          <w:szCs w:val="28"/>
        </w:rPr>
        <w:t>Порядок принятия решений Комиссии: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Комиссия принимает решения по вопросам, отнесенным к ее компетенции федеральными конституционными законами, федеральными законами, законами Мурманской области, а также установленным настоящим Регламентом.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Решения Комиссии об избрании заместителя председателя и секретаря Комиссии, о регистрации кандидатов, об отмене регистрации кандидатов, об отмене решений нижестоящих избирательных комиссий, комиссий референдума, по вопросам финансового обеспечения выборов и референдумов, о результатах выборов и референдумов, о признании выборов несостоявшимися или недействительными, о проведении повторного голосования или повторных выборов, считаются принятыми, если за них проголосовало большинство членов Комиссии с правом решающего голоса, от установленного числа членов Комиссии. Решения Комиссии по иным вопросам принимаются большинством голосов от числа присутствующих членов Комиссии с правом решающего голоса.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Принимаемые решения оформляются протоколами Комиссии.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Решения Комиссии подписываются председателем и секретарем Комиссии.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lastRenderedPageBreak/>
        <w:t>Инструкции, иные нормативные акты по вопросам применения выборного законодательства, обращения и заявления, принимаемые Комиссией, утверждаются решением Комиссии.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При рассмотрении проекта решения Комиссия заслушивает основного докладчика, содоклады и проводит обсуждение проекта.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Проект решения, принятый Комиссией за основу, обсуждается и голосуется в дальнейшем в целом, либо по пунктам или частям.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После обсуждения и голосования поправок проект протокола принимается в целом.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Комиссия может принять решение в целом, принять проект решения за основу, отклонить или отложить его обсуждение.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Рассмотрение предложений, дополнений, уточнений по проекту решения Комиссии проводится лишь после принятия проекта решения за основу.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 xml:space="preserve">На голосование ставятся поправки, внесенные только членами Комиссии с правом решающего голоса. 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Не допускается голосование проекта решения без предварительного его обсуждения.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Решения, инструкции и иные нормативные акты Комиссии публикуются в установленные законами сроки.</w:t>
      </w:r>
    </w:p>
    <w:p w:rsidR="00450CA7" w:rsidRPr="009469E6" w:rsidRDefault="00450CA7" w:rsidP="00450C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88</w:t>
      </w:r>
      <w:r w:rsidRPr="000A6CF2">
        <w:rPr>
          <w:sz w:val="28"/>
          <w:szCs w:val="28"/>
        </w:rPr>
        <w:t>. К протоколу заседания Комиссии прилагаются: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 первые экземпляры документов (решений)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 тексты информационных документов и других материалов, на основании которых приняты документы Комиссии, а также разъяснения, заключения и иные акты, рассматриваемые жалобы и решения по ним, а также заявления и обращения Комиссии, особые мнения членов Комиссии с правом решающего голоса.</w:t>
      </w:r>
    </w:p>
    <w:p w:rsidR="00290213" w:rsidRDefault="00290213" w:rsidP="00290213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89</w:t>
      </w:r>
      <w:r w:rsidRPr="000A6CF2">
        <w:rPr>
          <w:sz w:val="28"/>
          <w:szCs w:val="28"/>
        </w:rPr>
        <w:t>. Протокол заседания Комиссии оформляется в течение трех рабочих дней после заседания Комиссии и подписывается председателем Комиссии (председательствующим на заседании Комиссии) и секретарем Комиссии, а в случае его отсутствия - членом Комиссии, уполномоченным вести протокол.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90</w:t>
      </w:r>
      <w:r w:rsidRPr="000A6CF2">
        <w:rPr>
          <w:sz w:val="28"/>
          <w:szCs w:val="28"/>
        </w:rPr>
        <w:t>. В случаях, предусмотренных избирательным законодательством, документы Комиссии подписываются всеми членами Комиссии с правом решающего голоса.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91</w:t>
      </w:r>
      <w:r w:rsidRPr="000A6CF2">
        <w:rPr>
          <w:sz w:val="28"/>
          <w:szCs w:val="28"/>
        </w:rPr>
        <w:t xml:space="preserve">. Протокол заседания Комиссии, первый экземпляр документа Комиссии с подписями председателя Комиссии (председательствующего на заседании Комиссии) и секретаря Комиссии и приложения к нему хранятся у председателя Комиссии в течение срока полномочий Комиссии и по его </w:t>
      </w:r>
      <w:r w:rsidRPr="000A6CF2">
        <w:rPr>
          <w:sz w:val="28"/>
          <w:szCs w:val="28"/>
        </w:rPr>
        <w:lastRenderedPageBreak/>
        <w:t>истечении в установленном порядке сдаются в архив за исключением документов, относительно которых федеральным законодательством, законодательством Мурманской области установлены иные сроки хранения.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450CA7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450CA7">
        <w:rPr>
          <w:b/>
          <w:sz w:val="28"/>
          <w:szCs w:val="28"/>
        </w:rPr>
        <w:t>Порядок ознакомления членов Комиссии с документами и материалами Комиссии и получения копий этих документов и материалов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92</w:t>
      </w:r>
      <w:r w:rsidRPr="000A6CF2">
        <w:rPr>
          <w:sz w:val="28"/>
          <w:szCs w:val="28"/>
        </w:rPr>
        <w:t>. Письменное заявление члена Комиссии с просьбой предоставить ему для ознакомления документы и материалы, непосредственно связанные с выборами, передается в Комиссию и подлежит рассмотрению председателем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Председатель Комиссии предоставляет возможность ознакомиться с указанными документами и материалами члену Комиссии: в период избирательной кампании в течение одного рабочего дня, но непозднее дня, предшествующего дню голосования, а по обращениям. Поступившим в день голосования или в день, следующий за днем голосования - незамедлительно; в иные периоды - в течении пяти рабочих дней.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Документы и материалы, относящиеся к завершившемся избирательным кампаниям, предоставляются для ознакомления в течение десяти рабочих дней. 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93</w:t>
      </w:r>
      <w:r w:rsidRPr="000A6CF2">
        <w:rPr>
          <w:sz w:val="28"/>
          <w:szCs w:val="28"/>
        </w:rPr>
        <w:t>. По поручению председателя Комиссии обратившийся член Комиссии оповещается по указанному в заявлении контактному телефону о дате, месте и времени ознакомления.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Ознакомление члена Комиссии с документами и материалами осуществляется в помещении Комиссии в период избирательной кампании в сроки, определенные председателем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94</w:t>
      </w:r>
      <w:r w:rsidRPr="000A6CF2">
        <w:rPr>
          <w:sz w:val="28"/>
          <w:szCs w:val="28"/>
        </w:rPr>
        <w:t>. При ознакомлении (за исключением документов и материалов, содержащих конфиденциальную информацию) член Комиссии вправе пользоваться письменными принадлежностями.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Ознакомление с документами и материалами, находящимися на машиночитаемых носителях, осуществляется в порядке, установленном «Положением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23.07.2003 № 19/137-4.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95</w:t>
      </w:r>
      <w:r w:rsidRPr="000A6CF2">
        <w:rPr>
          <w:sz w:val="28"/>
          <w:szCs w:val="28"/>
        </w:rPr>
        <w:t>. Письменное заявление о возможности копирования документов и материалов рассматривается председателем Комиссии с учетом наличия или отсутствия в документах конфиденциальной информации.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F366A6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CF2" w:rsidRPr="000A6CF2">
        <w:rPr>
          <w:b/>
          <w:sz w:val="28"/>
          <w:szCs w:val="28"/>
        </w:rPr>
        <w:t>Председатель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 xml:space="preserve">Статья </w:t>
      </w:r>
      <w:r w:rsidR="00F366A6">
        <w:rPr>
          <w:sz w:val="28"/>
          <w:szCs w:val="28"/>
        </w:rPr>
        <w:t>96</w:t>
      </w:r>
      <w:r w:rsidRPr="000A6CF2">
        <w:rPr>
          <w:sz w:val="28"/>
          <w:szCs w:val="28"/>
        </w:rPr>
        <w:t>. Председатель Комиссии осуществляет следующие полномочия: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представляет Комиссию во взаимоотношениях с органами государственной власти и органами местного самоуправления, избирательными комиссиями в Российской Федерации, политическими париями и общественными объединениями, должностными лицами, средствами массовой информации, а также с иными лицами и организациями;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созывает заседания Комиссии, исполняет полномочия председательствующего на заседании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подписывает постановления (решения) и протоколы комиссии, а также исходящие от нее разъяснения и ответы на запросы, письма, заявления и жалобы, договоры и соглашения, иные акты комиссии, принятые в пределах ее полномочий; издает распоряжения;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4) осуществляет контроль за исполнением решений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5)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дает поручения заместителю председателя, секретарю и членам Комиссии, выдает доверенность по представлению Комиссии в судах общей юрисдикции при рассмотрении избирательных споров, дел, связанных с законодательством о выборах и референдумах, иных дел, связанных с полномочиями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6)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является распорядителем финансовых средств, получаемых Комиссией из федерального бюджета, местного бюджета или иных источников, предусмотренных федеральным законодательством, и обладает правом первой подписи на финансовых документах;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7)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направляет документы на опубликование и дает разрешение на размещение документов Комиссии в информационно-телекоммуникационной сети «Интернет»;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9) осуществляет иные полномочия, предусмотренные законодательством, иными нормативными правовыми актами, решениями Комиссии и настоящим Регламентом.</w:t>
      </w:r>
    </w:p>
    <w:p w:rsidR="000A6CF2" w:rsidRPr="000A6CF2" w:rsidRDefault="000A6CF2" w:rsidP="000A6CF2">
      <w:pPr>
        <w:rPr>
          <w:b/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Заместитель председателя и секретарь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366A6">
        <w:rPr>
          <w:sz w:val="28"/>
          <w:szCs w:val="28"/>
        </w:rPr>
        <w:t>97</w:t>
      </w:r>
      <w:r w:rsidRPr="000A6CF2">
        <w:rPr>
          <w:sz w:val="28"/>
          <w:szCs w:val="28"/>
        </w:rPr>
        <w:t>. Заместитель председателя Комиссии осуществляет следующие полномочия: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 осуществляет полномочия Председателя Комиссии в случае его отсутствия или невозможности выполнения им своих обязанностей;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 руководит работой контрольно-ревизионной службы;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3) осуществляет иные полномочия, предусмотренные решениями Комиссии и настоящим Регламентом.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843C22" w:rsidRDefault="000A6CF2" w:rsidP="000A6CF2">
      <w:pPr>
        <w:ind w:firstLine="708"/>
        <w:jc w:val="both"/>
        <w:rPr>
          <w:sz w:val="28"/>
          <w:szCs w:val="28"/>
        </w:rPr>
      </w:pPr>
      <w:r w:rsidRPr="00843C22">
        <w:rPr>
          <w:sz w:val="28"/>
          <w:szCs w:val="28"/>
        </w:rPr>
        <w:t xml:space="preserve">Статья </w:t>
      </w:r>
      <w:r w:rsidR="00F14E89" w:rsidRPr="00843C22">
        <w:rPr>
          <w:sz w:val="28"/>
          <w:szCs w:val="28"/>
        </w:rPr>
        <w:t>98</w:t>
      </w:r>
      <w:r w:rsidRPr="00843C22">
        <w:rPr>
          <w:sz w:val="28"/>
          <w:szCs w:val="28"/>
        </w:rPr>
        <w:t>. Секретарь Комиссии осуществляет следующие полномочия: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1) обеспечивает подготовку заседаний Комиссии, вносимых на ее рассмотрение материалов;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2)</w:t>
      </w:r>
      <w:r w:rsidRPr="000A6CF2">
        <w:rPr>
          <w:sz w:val="28"/>
          <w:szCs w:val="28"/>
          <w:lang w:val="en-US"/>
        </w:rPr>
        <w:t> </w:t>
      </w:r>
      <w:r w:rsidRPr="000A6CF2">
        <w:rPr>
          <w:sz w:val="28"/>
          <w:szCs w:val="28"/>
        </w:rPr>
        <w:t>организует перспективное и текущее планирование деятельности Комиссии, контролирует ход выполнения планов ее работы;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>3) обеспечивает доведение решений и иных материалов Комиссии до сведения членов Комиссии, избирательных комиссий, комиссий референдума, органов государственной власти, органов местного самоуправления, учреждений и организаций, должностных лиц и общественных объединений;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4) подписывает постановления (решения) Комиссии, протоколы заседания Комиссии;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5) осуществляет иные полномочия, предусмотренные федеральным законодательством, иными нормативными правовыми актами, решениями Комиссии и настоящим Регламентом.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F14E89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CF2" w:rsidRPr="000A6CF2">
        <w:rPr>
          <w:b/>
          <w:sz w:val="28"/>
          <w:szCs w:val="28"/>
        </w:rPr>
        <w:t>Планирование деятельности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14E89">
        <w:rPr>
          <w:sz w:val="28"/>
          <w:szCs w:val="28"/>
        </w:rPr>
        <w:t>99</w:t>
      </w:r>
      <w:r w:rsidRPr="000A6CF2">
        <w:rPr>
          <w:sz w:val="28"/>
          <w:szCs w:val="28"/>
        </w:rPr>
        <w:t>. Комиссия работает в соответствии с перспективными и текущими планами.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14E89">
        <w:rPr>
          <w:sz w:val="28"/>
          <w:szCs w:val="28"/>
        </w:rPr>
        <w:t>100</w:t>
      </w:r>
      <w:r w:rsidRPr="000A6CF2">
        <w:rPr>
          <w:sz w:val="28"/>
          <w:szCs w:val="28"/>
        </w:rPr>
        <w:t>. Перспективный план разрабатывается на год (полугодие) на основе предложений членов Комиссии, соответствующих планов и мероприятий Центральной избирательной комиссии Российской Федерации, Избирательной комиссии Мурманской области и утверждается решением Комиссии.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14E89">
        <w:rPr>
          <w:sz w:val="28"/>
          <w:szCs w:val="28"/>
        </w:rPr>
        <w:t>101</w:t>
      </w:r>
      <w:r w:rsidRPr="000A6CF2">
        <w:rPr>
          <w:sz w:val="28"/>
          <w:szCs w:val="28"/>
        </w:rPr>
        <w:t>. Текущие планы разрабатываются на квартал (месяц) на основе перспективного плана, предложений членов Комиссии и утверждаются председателем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0A6CF2" w:rsidP="000A6CF2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0A6CF2">
        <w:rPr>
          <w:b/>
          <w:sz w:val="28"/>
          <w:szCs w:val="28"/>
        </w:rPr>
        <w:t>Создание и организация деятельности рабочих органов Комиссии</w:t>
      </w:r>
    </w:p>
    <w:p w:rsidR="000A6CF2" w:rsidRPr="000A6CF2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14E89">
        <w:rPr>
          <w:sz w:val="28"/>
          <w:szCs w:val="28"/>
        </w:rPr>
        <w:t>102</w:t>
      </w:r>
      <w:r w:rsidRPr="000A6CF2">
        <w:rPr>
          <w:sz w:val="28"/>
          <w:szCs w:val="28"/>
        </w:rPr>
        <w:t>. Для предварительного изучения, рассмотрения и подготовки вопросов, относящихся к компетенции Комиссии, в целях оперативного решения вопросов по контролю за соблюдением участниками избирательного и референдумного процесса порядка и правил, установленных избирательным законодательством;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группы, иные органы).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14E89">
        <w:rPr>
          <w:sz w:val="28"/>
          <w:szCs w:val="28"/>
        </w:rPr>
        <w:t>103</w:t>
      </w:r>
      <w:r w:rsidRPr="000A6CF2">
        <w:rPr>
          <w:sz w:val="28"/>
          <w:szCs w:val="28"/>
        </w:rPr>
        <w:t>. Исходя из задач, порядка и форм деятельности, рабочие органы Комиссии могут быть постоянно действующими или временными.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F14E89">
        <w:rPr>
          <w:sz w:val="28"/>
          <w:szCs w:val="28"/>
        </w:rPr>
        <w:t>104</w:t>
      </w:r>
      <w:r w:rsidRPr="000A6CF2">
        <w:rPr>
          <w:sz w:val="28"/>
          <w:szCs w:val="28"/>
        </w:rPr>
        <w:t>. Персональный состав и положения о рабочих органах Комиссии утверждаются Комиссией.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 xml:space="preserve">Статья </w:t>
      </w:r>
      <w:r w:rsidR="00985426">
        <w:rPr>
          <w:sz w:val="28"/>
          <w:szCs w:val="28"/>
        </w:rPr>
        <w:t>105</w:t>
      </w:r>
      <w:r w:rsidRPr="000A6CF2">
        <w:rPr>
          <w:sz w:val="28"/>
          <w:szCs w:val="28"/>
        </w:rPr>
        <w:t>. 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lastRenderedPageBreak/>
        <w:t xml:space="preserve">Статья </w:t>
      </w:r>
      <w:r w:rsidR="00985426">
        <w:rPr>
          <w:sz w:val="28"/>
          <w:szCs w:val="28"/>
        </w:rPr>
        <w:t>106</w:t>
      </w:r>
      <w:r w:rsidRPr="000A6CF2">
        <w:rPr>
          <w:sz w:val="28"/>
          <w:szCs w:val="28"/>
        </w:rPr>
        <w:t>. На заседании рабочего органа Комиссии вправе присутствовать и высказывать свое мнение члены Комиссии, не входящие в состав данного органа, члены Избирательной комиссии Мурманской области и работники ее аппарата, иные заинтересованные лица.</w:t>
      </w:r>
    </w:p>
    <w:p w:rsidR="000A6CF2" w:rsidRPr="000A6CF2" w:rsidRDefault="000A6CF2" w:rsidP="000A6CF2">
      <w:pPr>
        <w:jc w:val="both"/>
        <w:rPr>
          <w:sz w:val="28"/>
          <w:szCs w:val="28"/>
        </w:rPr>
      </w:pP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  <w:r w:rsidRPr="000A6CF2">
        <w:rPr>
          <w:sz w:val="28"/>
          <w:szCs w:val="28"/>
        </w:rPr>
        <w:t>Статья 10</w:t>
      </w:r>
      <w:r w:rsidR="00985426">
        <w:rPr>
          <w:sz w:val="28"/>
          <w:szCs w:val="28"/>
        </w:rPr>
        <w:t>7</w:t>
      </w:r>
      <w:r w:rsidRPr="000A6CF2">
        <w:rPr>
          <w:sz w:val="28"/>
          <w:szCs w:val="28"/>
        </w:rPr>
        <w:t>. Вопросы, относящиеся к ведению нескольких рабочих органов Комиссии, могут по их инициативе, а также по поручению Комиссии, председателя Комиссии подготавливаться и рассматриваться совместно.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985426" w:rsidP="000A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108</w:t>
      </w:r>
      <w:r w:rsidR="000A6CF2" w:rsidRPr="000A6CF2">
        <w:rPr>
          <w:sz w:val="28"/>
          <w:szCs w:val="28"/>
        </w:rPr>
        <w:t>. Рабочий орган Комиссии принимает решения и иные документы, которые подписываются руководителем данного органа. При необходимости рабочий орган Комиссии может внести на рассмотрение Комиссии подготовленный им проект решения Комиссии.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985426" w:rsidP="000A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109</w:t>
      </w:r>
      <w:r w:rsidR="000A6CF2" w:rsidRPr="000A6CF2">
        <w:rPr>
          <w:sz w:val="28"/>
          <w:szCs w:val="28"/>
        </w:rPr>
        <w:t>. Подготовленные рабочим органом Комиссии документы вносятся на рассмотрение Комиссии и рассматриваются последней в установленном порядке.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985426" w:rsidP="000A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110</w:t>
      </w:r>
      <w:r w:rsidR="000A6CF2" w:rsidRPr="000A6CF2">
        <w:rPr>
          <w:sz w:val="28"/>
          <w:szCs w:val="28"/>
        </w:rPr>
        <w:t>. Рабочий орган Комиссии, в задачи которого входит сбор и систематизация сведений о ходе избирательных действий, регулярно вносит на рассмотрение Комиссии соответствующую информацию: сообщения, аналитические записки.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985426" w:rsidP="000A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111</w:t>
      </w:r>
      <w:r w:rsidR="000A6CF2" w:rsidRPr="000A6CF2">
        <w:rPr>
          <w:sz w:val="28"/>
          <w:szCs w:val="28"/>
        </w:rPr>
        <w:t>. В случае необходимости рабочий орган Комиссии вносит в Комиссию предложения об улучшении работы Комиссии, устранении выявленных недостатков.</w:t>
      </w:r>
    </w:p>
    <w:p w:rsidR="000A6CF2" w:rsidRDefault="000A6CF2" w:rsidP="000A6CF2">
      <w:pPr>
        <w:jc w:val="both"/>
        <w:rPr>
          <w:b/>
          <w:sz w:val="28"/>
          <w:szCs w:val="28"/>
        </w:rPr>
      </w:pPr>
    </w:p>
    <w:p w:rsidR="00290213" w:rsidRPr="009469E6" w:rsidRDefault="00290213" w:rsidP="00290213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469E6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еспечение деятельности Комиссии</w:t>
      </w:r>
    </w:p>
    <w:p w:rsidR="00290213" w:rsidRPr="009469E6" w:rsidRDefault="00290213" w:rsidP="002902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213" w:rsidRPr="009469E6" w:rsidRDefault="00290213" w:rsidP="00290213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0213">
        <w:rPr>
          <w:bCs/>
          <w:sz w:val="28"/>
          <w:szCs w:val="28"/>
        </w:rPr>
        <w:t>Статья 112.</w:t>
      </w:r>
      <w:r w:rsidRPr="009469E6">
        <w:rPr>
          <w:b/>
          <w:bCs/>
          <w:sz w:val="28"/>
          <w:szCs w:val="28"/>
        </w:rPr>
        <w:t xml:space="preserve"> </w:t>
      </w:r>
      <w:r w:rsidRPr="009469E6">
        <w:rPr>
          <w:sz w:val="28"/>
          <w:szCs w:val="28"/>
        </w:rPr>
        <w:t>Права, обязанности и ответственность работников аппарата комиссии (работающие на штатной основе) определяются Законом Мурманской области.</w:t>
      </w:r>
    </w:p>
    <w:p w:rsidR="00290213" w:rsidRPr="009469E6" w:rsidRDefault="00290213" w:rsidP="00290213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Структура и штатное расписание аппарата Комиссии устанавливаются председателем Комиссии в пределах выделяемых ей бюджетных средств.</w:t>
      </w:r>
    </w:p>
    <w:p w:rsidR="00290213" w:rsidRPr="009469E6" w:rsidRDefault="00290213" w:rsidP="00290213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90213" w:rsidRPr="009469E6" w:rsidRDefault="00290213" w:rsidP="00290213">
      <w:pPr>
        <w:numPr>
          <w:ilvl w:val="12"/>
          <w:numId w:val="0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90213" w:rsidRPr="009469E6" w:rsidRDefault="00290213" w:rsidP="00290213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9E6">
        <w:rPr>
          <w:b/>
          <w:bCs/>
          <w:sz w:val="28"/>
          <w:szCs w:val="28"/>
        </w:rPr>
        <w:t>Осуществление Комиссией контроля за соблюдением избирательных прав,</w:t>
      </w:r>
      <w:r>
        <w:rPr>
          <w:b/>
          <w:bCs/>
          <w:sz w:val="28"/>
          <w:szCs w:val="28"/>
        </w:rPr>
        <w:t xml:space="preserve"> </w:t>
      </w:r>
      <w:r w:rsidRPr="009469E6">
        <w:rPr>
          <w:b/>
          <w:bCs/>
          <w:sz w:val="28"/>
          <w:szCs w:val="28"/>
        </w:rPr>
        <w:t>права на участие в референдуме граждан Ро</w:t>
      </w:r>
      <w:r>
        <w:rPr>
          <w:b/>
          <w:bCs/>
          <w:sz w:val="28"/>
          <w:szCs w:val="28"/>
        </w:rPr>
        <w:t>ссийской Федерации</w:t>
      </w:r>
    </w:p>
    <w:p w:rsidR="00290213" w:rsidRPr="009469E6" w:rsidRDefault="00290213" w:rsidP="002902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213" w:rsidRPr="009469E6" w:rsidRDefault="00290213" w:rsidP="002902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0CA7">
        <w:rPr>
          <w:bCs/>
          <w:sz w:val="28"/>
          <w:szCs w:val="28"/>
        </w:rPr>
        <w:t xml:space="preserve">      Статья 113.</w:t>
      </w:r>
      <w:r w:rsidRPr="009469E6">
        <w:rPr>
          <w:b/>
          <w:bCs/>
          <w:sz w:val="28"/>
          <w:szCs w:val="28"/>
        </w:rPr>
        <w:t xml:space="preserve"> </w:t>
      </w:r>
      <w:r w:rsidRPr="009469E6">
        <w:rPr>
          <w:sz w:val="28"/>
          <w:szCs w:val="28"/>
        </w:rPr>
        <w:t xml:space="preserve">В соответствии с федеральным законодательством о выборах и референдуме, законами Мурманской области, Комиссией рассматриваются жалобы на решения и действия (бездействие) нижестоящих избирательных комиссий, обращения о нарушении Федерального закона «Об основных гарантиях избирательных прав и права на участие в референдуме граждан </w:t>
      </w:r>
      <w:r w:rsidRPr="009469E6">
        <w:rPr>
          <w:sz w:val="28"/>
          <w:szCs w:val="28"/>
        </w:rPr>
        <w:lastRenderedPageBreak/>
        <w:t>Российской Федерации», федеральных конституционных законов, федеральных законов, законов Мурманской области, а также жалобы на решения или действия (бездействие) избирательных комиссий по выборам органов местного самоуправления или их должностных лиц, нарушающие избирательные права граждан и право на участие в референдуме, при этом Комиссия вправе принять решение по существу жалобы.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Поступившие в ходе выборов или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группы, а затем на заседание Комиссии.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Решения по жалобам и обращениям, поступившим в ходе избирательной кампании или подготовки референдума,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В случае если факты, содержащиеся в жалобах и обращениях, требуют дополнительной проверки, решения по ним принимаются не позднее чем в десятидневный срок. Комиссия вправе обращаться в соответствующие правоохранительные органы с представлением о проведении проверки фактов, содержащихся в обращении.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В случае принятия жалобы к рассмотрению судом и обращения гражданина в Комиссию с аналогичной жалобой, Комиссия приостанавливает рассмотрение жалобы до вступления решения суда в законную силу.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Решение Комиссии по существу жалобы принимается большинством голосов от числа присутствующих членов Комиссии.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0CA7">
        <w:rPr>
          <w:bCs/>
          <w:sz w:val="28"/>
          <w:szCs w:val="28"/>
        </w:rPr>
        <w:t>Статья 114.</w:t>
      </w:r>
      <w:r w:rsidRPr="009469E6">
        <w:rPr>
          <w:b/>
          <w:bCs/>
          <w:sz w:val="28"/>
          <w:szCs w:val="28"/>
        </w:rPr>
        <w:t xml:space="preserve"> </w:t>
      </w:r>
      <w:r w:rsidRPr="009469E6">
        <w:rPr>
          <w:sz w:val="28"/>
          <w:szCs w:val="28"/>
        </w:rPr>
        <w:t>Комиссия, обеспечивая единообразное применение законодательства о выборах, референдуме и об обеспечении прав граждан на участие в голосовании по отзыву депутатов представительных органов местного самоуправления и выборных должностных лиц местного самоуправления, избираемых непосредственно гражданами, в соответствии с Уставом Ковдорского района, осуществляет проверку деятельности участковых избирательных комиссий, комиссий референдума, других участников избирательного процесса, референдума, голосования по отзыву, а также органов государственной власти и органов местного самоуправления по вопросам, входящим в компетенцию Комиссии.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По решению Комиссии к изучению данных вопросов могут привлекаться члены Комиссии, другие специалисты.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>По результатам проверки Комиссия может передавать вопросы на повторное рассмотрение избирательным комиссиям, комиссиям референдума, отменять решения нижестоящих избирательных комиссий, комиссий референдума, принятые с нарушением соответствующих федеральных конституционных законов, федеральных законов, законов Мурманской области либо с превышением компетенции, при этом принимать решение по существу, а также направлять материалы проверки в соответствующие органы и обращаться в суд.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0CA7">
        <w:rPr>
          <w:bCs/>
          <w:sz w:val="28"/>
          <w:szCs w:val="28"/>
        </w:rPr>
        <w:t>Статья 115.</w:t>
      </w:r>
      <w:r w:rsidRPr="009469E6">
        <w:rPr>
          <w:b/>
          <w:bCs/>
          <w:sz w:val="28"/>
          <w:szCs w:val="28"/>
        </w:rPr>
        <w:t xml:space="preserve"> </w:t>
      </w:r>
      <w:r w:rsidRPr="009469E6">
        <w:rPr>
          <w:sz w:val="28"/>
          <w:szCs w:val="28"/>
        </w:rPr>
        <w:t>Комиссия вправе потребовать от участковых избирательных к</w:t>
      </w:r>
      <w:r w:rsidR="00261AB5">
        <w:rPr>
          <w:sz w:val="28"/>
          <w:szCs w:val="28"/>
        </w:rPr>
        <w:t xml:space="preserve">омиссий, комиссий референдума, </w:t>
      </w:r>
      <w:r w:rsidRPr="009469E6">
        <w:rPr>
          <w:sz w:val="28"/>
          <w:szCs w:val="28"/>
        </w:rPr>
        <w:t>избирательных объединений, избирательных блоков, инициативных групп избирателей, инициативных групп по проведению референдума, органов местного самоуправления, учреждений, организаций, средств массовой информации и их должностных лиц представления необходимых сведений и материалов, связанных с реализацией федерального и областного законодательства о выборах и референдуме.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E6">
        <w:rPr>
          <w:sz w:val="28"/>
          <w:szCs w:val="28"/>
        </w:rPr>
        <w:t xml:space="preserve">В целях осуществления эффективного контроля за соблюдением избирательных прав граждан, их права на участие в референдуме, прав на участие в голосовании по отзыву депутатов представительных органов местного самоуправления и выборных должностных лиц местного самоуправления, избираемых непосредственно гражданами, в соответствии с Уставом Ковдорского района, а также для обобщения практики проведения выборов, референдумов и голосования по отзыву, Комиссия может запрашивать от органов местного самоуправления необходимую информацию о ходе подготовки и проведения выборов, референдумов и голосования по отзыву, проводимых в Мурманской области, и об их итогах. </w:t>
      </w: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90213" w:rsidRPr="009469E6" w:rsidRDefault="00290213" w:rsidP="002902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0CA7">
        <w:rPr>
          <w:bCs/>
          <w:sz w:val="28"/>
          <w:szCs w:val="28"/>
        </w:rPr>
        <w:t>Статья 116.</w:t>
      </w:r>
      <w:r w:rsidRPr="009469E6">
        <w:rPr>
          <w:b/>
          <w:bCs/>
          <w:sz w:val="28"/>
          <w:szCs w:val="28"/>
        </w:rPr>
        <w:t xml:space="preserve"> </w:t>
      </w:r>
      <w:r w:rsidRPr="009469E6">
        <w:rPr>
          <w:sz w:val="28"/>
          <w:szCs w:val="28"/>
        </w:rPr>
        <w:t>Настоящий</w:t>
      </w:r>
      <w:r w:rsidRPr="009469E6">
        <w:rPr>
          <w:b/>
          <w:bCs/>
          <w:sz w:val="28"/>
          <w:szCs w:val="28"/>
        </w:rPr>
        <w:t xml:space="preserve"> </w:t>
      </w:r>
      <w:r w:rsidRPr="009469E6">
        <w:rPr>
          <w:sz w:val="28"/>
          <w:szCs w:val="28"/>
        </w:rPr>
        <w:t>Регламент утверждается на заседании Комиссии большинством голосов от числа присутствующих членов Комиссии с правом решающего голоса, оформляется протоколом Комиссии и вступает в силу с момента его принятия.</w:t>
      </w:r>
    </w:p>
    <w:p w:rsidR="00290213" w:rsidRDefault="00290213" w:rsidP="00290213">
      <w:pPr>
        <w:jc w:val="center"/>
        <w:rPr>
          <w:b/>
          <w:sz w:val="28"/>
          <w:szCs w:val="28"/>
          <w:highlight w:val="yellow"/>
        </w:rPr>
      </w:pPr>
    </w:p>
    <w:p w:rsidR="000A6CF2" w:rsidRPr="00450CA7" w:rsidRDefault="000A6CF2" w:rsidP="00290213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50CA7">
        <w:rPr>
          <w:b/>
          <w:sz w:val="28"/>
          <w:szCs w:val="28"/>
        </w:rPr>
        <w:t>Заключительные положения</w:t>
      </w:r>
    </w:p>
    <w:p w:rsidR="000A6CF2" w:rsidRPr="00450CA7" w:rsidRDefault="000A6CF2" w:rsidP="000A6CF2">
      <w:pPr>
        <w:ind w:left="720"/>
        <w:jc w:val="both"/>
        <w:rPr>
          <w:b/>
          <w:sz w:val="28"/>
          <w:szCs w:val="28"/>
        </w:rPr>
      </w:pPr>
    </w:p>
    <w:p w:rsidR="000A6CF2" w:rsidRPr="000A6CF2" w:rsidRDefault="00985426" w:rsidP="000A6CF2">
      <w:pPr>
        <w:ind w:firstLine="708"/>
        <w:jc w:val="both"/>
        <w:rPr>
          <w:sz w:val="28"/>
          <w:szCs w:val="28"/>
        </w:rPr>
      </w:pPr>
      <w:r w:rsidRPr="00450CA7">
        <w:rPr>
          <w:sz w:val="28"/>
          <w:szCs w:val="28"/>
        </w:rPr>
        <w:t xml:space="preserve">Статья </w:t>
      </w:r>
      <w:r w:rsidR="00450CA7" w:rsidRPr="00450CA7">
        <w:rPr>
          <w:sz w:val="28"/>
          <w:szCs w:val="28"/>
        </w:rPr>
        <w:t>117</w:t>
      </w:r>
      <w:r w:rsidR="000A6CF2" w:rsidRPr="00450CA7">
        <w:rPr>
          <w:sz w:val="28"/>
          <w:szCs w:val="28"/>
        </w:rPr>
        <w:t>. Предложения по изменениям и дополнениям в Регламент</w:t>
      </w:r>
      <w:r w:rsidR="000A6CF2" w:rsidRPr="000A6CF2">
        <w:rPr>
          <w:sz w:val="28"/>
          <w:szCs w:val="28"/>
        </w:rPr>
        <w:t xml:space="preserve"> передаются председателю Комиссии, который представляет их на рассмотрение Комиссии. Регламент Комиссии, вносимые в него изменения и дополнения, утверждаются решением Комиссии, и вступают в силу с момента их принятия.</w:t>
      </w:r>
    </w:p>
    <w:p w:rsidR="000A6CF2" w:rsidRPr="000A6CF2" w:rsidRDefault="000A6CF2" w:rsidP="000A6CF2">
      <w:pPr>
        <w:ind w:firstLine="708"/>
        <w:jc w:val="both"/>
        <w:rPr>
          <w:sz w:val="28"/>
          <w:szCs w:val="28"/>
        </w:rPr>
      </w:pPr>
    </w:p>
    <w:p w:rsidR="000A6CF2" w:rsidRPr="000A6CF2" w:rsidRDefault="000A6CF2" w:rsidP="00AE61C2">
      <w:pPr>
        <w:ind w:firstLine="708"/>
        <w:jc w:val="center"/>
        <w:rPr>
          <w:sz w:val="28"/>
          <w:szCs w:val="28"/>
        </w:rPr>
      </w:pPr>
      <w:r w:rsidRPr="000A6CF2">
        <w:rPr>
          <w:sz w:val="28"/>
          <w:szCs w:val="28"/>
        </w:rPr>
        <w:t>___________________</w:t>
      </w:r>
    </w:p>
    <w:p w:rsidR="000E3F48" w:rsidRPr="000A6CF2" w:rsidRDefault="000E3F48" w:rsidP="00CF67DF">
      <w:pPr>
        <w:pStyle w:val="Normal"/>
        <w:spacing w:line="276" w:lineRule="auto"/>
        <w:ind w:firstLine="0"/>
        <w:rPr>
          <w:rFonts w:ascii="Times New Roman" w:hAnsi="Times New Roman"/>
          <w:szCs w:val="28"/>
        </w:rPr>
      </w:pPr>
    </w:p>
    <w:sectPr w:rsidR="000E3F48" w:rsidRPr="000A6CF2" w:rsidSect="006E6E5F">
      <w:headerReference w:type="default" r:id="rId8"/>
      <w:footerReference w:type="default" r:id="rId9"/>
      <w:pgSz w:w="11907" w:h="16840" w:code="9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F6" w:rsidRDefault="007E6DF6">
      <w:r>
        <w:separator/>
      </w:r>
    </w:p>
  </w:endnote>
  <w:endnote w:type="continuationSeparator" w:id="0">
    <w:p w:rsidR="007E6DF6" w:rsidRDefault="007E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1D" w:rsidRDefault="00A8513C">
    <w:pPr>
      <w:pStyle w:val="footer"/>
      <w:rPr>
        <w:sz w:val="20"/>
      </w:rPr>
    </w:pP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F6" w:rsidRDefault="007E6DF6">
      <w:r>
        <w:separator/>
      </w:r>
    </w:p>
  </w:footnote>
  <w:footnote w:type="continuationSeparator" w:id="0">
    <w:p w:rsidR="007E6DF6" w:rsidRDefault="007E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F2" w:rsidRDefault="000A6CF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637E">
      <w:rPr>
        <w:noProof/>
      </w:rPr>
      <w:t>22</w:t>
    </w:r>
    <w:r>
      <w:fldChar w:fldCharType="end"/>
    </w:r>
  </w:p>
  <w:p w:rsidR="000A6CF2" w:rsidRDefault="000A6C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D2567"/>
    <w:multiLevelType w:val="hybridMultilevel"/>
    <w:tmpl w:val="9684B4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1F344C"/>
    <w:multiLevelType w:val="hybridMultilevel"/>
    <w:tmpl w:val="2F8EE0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BB1D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A44F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762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A308F2"/>
    <w:multiLevelType w:val="singleLevel"/>
    <w:tmpl w:val="B39878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58FC0EB0"/>
    <w:multiLevelType w:val="singleLevel"/>
    <w:tmpl w:val="E52C6F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C72395A"/>
    <w:multiLevelType w:val="hybridMultilevel"/>
    <w:tmpl w:val="69B830FE"/>
    <w:lvl w:ilvl="0" w:tplc="5660FB32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83D6B"/>
    <w:multiLevelType w:val="hybridMultilevel"/>
    <w:tmpl w:val="1D0CA308"/>
    <w:lvl w:ilvl="0" w:tplc="09BE09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EC54DDD"/>
    <w:multiLevelType w:val="singleLevel"/>
    <w:tmpl w:val="262EF7E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27662B8"/>
    <w:multiLevelType w:val="singleLevel"/>
    <w:tmpl w:val="AE9647D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C940283"/>
    <w:multiLevelType w:val="hybridMultilevel"/>
    <w:tmpl w:val="72A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1"/>
  </w:num>
  <w:num w:numId="4">
    <w:abstractNumId w:val="1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0E"/>
    <w:rsid w:val="00047481"/>
    <w:rsid w:val="0005067D"/>
    <w:rsid w:val="00060500"/>
    <w:rsid w:val="000942BF"/>
    <w:rsid w:val="000A6CF2"/>
    <w:rsid w:val="000D6387"/>
    <w:rsid w:val="000E2A61"/>
    <w:rsid w:val="000E3F48"/>
    <w:rsid w:val="00125AB2"/>
    <w:rsid w:val="001308FC"/>
    <w:rsid w:val="002076DE"/>
    <w:rsid w:val="00261AB5"/>
    <w:rsid w:val="00267C51"/>
    <w:rsid w:val="00290213"/>
    <w:rsid w:val="002962F6"/>
    <w:rsid w:val="002A260E"/>
    <w:rsid w:val="002C0103"/>
    <w:rsid w:val="002E7EB8"/>
    <w:rsid w:val="00366135"/>
    <w:rsid w:val="003D6117"/>
    <w:rsid w:val="004024B6"/>
    <w:rsid w:val="00442803"/>
    <w:rsid w:val="00450CA7"/>
    <w:rsid w:val="00452973"/>
    <w:rsid w:val="0047464A"/>
    <w:rsid w:val="00474882"/>
    <w:rsid w:val="00505293"/>
    <w:rsid w:val="00511FB6"/>
    <w:rsid w:val="0058652B"/>
    <w:rsid w:val="005B4C11"/>
    <w:rsid w:val="005C4737"/>
    <w:rsid w:val="005D7A33"/>
    <w:rsid w:val="005E637E"/>
    <w:rsid w:val="0060332E"/>
    <w:rsid w:val="00641870"/>
    <w:rsid w:val="00646FAD"/>
    <w:rsid w:val="00666F9A"/>
    <w:rsid w:val="006930C3"/>
    <w:rsid w:val="006B398A"/>
    <w:rsid w:val="006E33F0"/>
    <w:rsid w:val="006E6E5F"/>
    <w:rsid w:val="00701E2C"/>
    <w:rsid w:val="00737AF3"/>
    <w:rsid w:val="00750B2D"/>
    <w:rsid w:val="007A0E2A"/>
    <w:rsid w:val="007E6DF6"/>
    <w:rsid w:val="007F34CA"/>
    <w:rsid w:val="00823E32"/>
    <w:rsid w:val="0083078B"/>
    <w:rsid w:val="00843C22"/>
    <w:rsid w:val="008536B3"/>
    <w:rsid w:val="0087294A"/>
    <w:rsid w:val="00903E1A"/>
    <w:rsid w:val="009538B7"/>
    <w:rsid w:val="00980809"/>
    <w:rsid w:val="00985426"/>
    <w:rsid w:val="009A6CF9"/>
    <w:rsid w:val="009D2762"/>
    <w:rsid w:val="009E0909"/>
    <w:rsid w:val="00A051F2"/>
    <w:rsid w:val="00A8513C"/>
    <w:rsid w:val="00A863E6"/>
    <w:rsid w:val="00AA1B55"/>
    <w:rsid w:val="00AC0776"/>
    <w:rsid w:val="00AE61C2"/>
    <w:rsid w:val="00B06167"/>
    <w:rsid w:val="00B20351"/>
    <w:rsid w:val="00B35E94"/>
    <w:rsid w:val="00B61856"/>
    <w:rsid w:val="00B669D6"/>
    <w:rsid w:val="00B76DEF"/>
    <w:rsid w:val="00B80CDF"/>
    <w:rsid w:val="00BA1B76"/>
    <w:rsid w:val="00C12E18"/>
    <w:rsid w:val="00C61897"/>
    <w:rsid w:val="00C77CFB"/>
    <w:rsid w:val="00CB15CA"/>
    <w:rsid w:val="00CB1DFC"/>
    <w:rsid w:val="00CB55A9"/>
    <w:rsid w:val="00CF67DF"/>
    <w:rsid w:val="00D12BE1"/>
    <w:rsid w:val="00D3186D"/>
    <w:rsid w:val="00D425BE"/>
    <w:rsid w:val="00D50E1D"/>
    <w:rsid w:val="00DB2477"/>
    <w:rsid w:val="00DC20B1"/>
    <w:rsid w:val="00DE3402"/>
    <w:rsid w:val="00E52E0F"/>
    <w:rsid w:val="00E86B39"/>
    <w:rsid w:val="00F14E89"/>
    <w:rsid w:val="00F21460"/>
    <w:rsid w:val="00F366A6"/>
    <w:rsid w:val="00F47B2D"/>
    <w:rsid w:val="00F91618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69E501-F70B-462D-9D5A-83C6A02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DB2477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qFormat/>
    <w:rsid w:val="00DB2477"/>
    <w:pPr>
      <w:keepNext/>
      <w:jc w:val="center"/>
      <w:outlineLvl w:val="1"/>
    </w:pPr>
    <w:rPr>
      <w:b/>
      <w:spacing w:val="78"/>
      <w:sz w:val="28"/>
    </w:rPr>
  </w:style>
  <w:style w:type="paragraph" w:styleId="4">
    <w:name w:val="heading 4"/>
    <w:basedOn w:val="a"/>
    <w:next w:val="a"/>
    <w:qFormat/>
    <w:rsid w:val="00BA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454"/>
      <w:jc w:val="both"/>
    </w:pPr>
    <w:rPr>
      <w:rFonts w:ascii="Arial" w:hAnsi="Arial"/>
      <w:sz w:val="28"/>
    </w:rPr>
  </w:style>
  <w:style w:type="paragraph" w:customStyle="1" w:styleId="heading1">
    <w:name w:val="heading 1"/>
    <w:basedOn w:val="Normal"/>
    <w:next w:val="BodyText"/>
    <w:pPr>
      <w:keepNext/>
      <w:keepLines/>
      <w:spacing w:before="240" w:after="120"/>
      <w:ind w:firstLine="0"/>
      <w:jc w:val="left"/>
    </w:pPr>
    <w:rPr>
      <w:b/>
      <w:kern w:val="28"/>
      <w:sz w:val="36"/>
    </w:rPr>
  </w:style>
  <w:style w:type="paragraph" w:customStyle="1" w:styleId="heading2">
    <w:name w:val="heading 2"/>
    <w:basedOn w:val="Normal"/>
    <w:next w:val="Normal"/>
    <w:pPr>
      <w:keepNext/>
      <w:ind w:firstLine="709"/>
    </w:pPr>
    <w:rPr>
      <w:b/>
      <w:sz w:val="24"/>
    </w:rPr>
  </w:style>
  <w:style w:type="paragraph" w:customStyle="1" w:styleId="heading4">
    <w:name w:val="heading 4"/>
    <w:basedOn w:val="Normal"/>
    <w:next w:val="Normal"/>
    <w:pPr>
      <w:keepNext/>
      <w:ind w:firstLine="0"/>
    </w:pPr>
    <w:rPr>
      <w:rFonts w:ascii="Times New Roman" w:hAnsi="Times New Roman"/>
      <w:b/>
    </w:rPr>
  </w:style>
  <w:style w:type="character" w:customStyle="1" w:styleId="DefaultParagraphFont">
    <w:name w:val="Default Paragraph Font"/>
  </w:style>
  <w:style w:type="paragraph" w:customStyle="1" w:styleId="10">
    <w:name w:val="Норм1"/>
    <w:basedOn w:val="Normal"/>
    <w:pPr>
      <w:spacing w:line="360" w:lineRule="auto"/>
      <w:ind w:firstLine="851"/>
    </w:pPr>
    <w:rPr>
      <w:sz w:val="24"/>
    </w:rPr>
  </w:style>
  <w:style w:type="paragraph" w:customStyle="1" w:styleId="14">
    <w:name w:val="Загл.14"/>
    <w:basedOn w:val="Normal"/>
    <w:pPr>
      <w:ind w:firstLine="0"/>
      <w:jc w:val="center"/>
    </w:pPr>
    <w:rPr>
      <w:rFonts w:ascii="Times New Roman" w:hAnsi="Times New Roman"/>
      <w:b/>
    </w:rPr>
  </w:style>
  <w:style w:type="paragraph" w:customStyle="1" w:styleId="BodyText">
    <w:name w:val="Body Text"/>
    <w:basedOn w:val="Normal"/>
    <w:pPr>
      <w:spacing w:after="120"/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pBdr>
        <w:top w:val="single" w:sz="18" w:space="1" w:color="auto"/>
      </w:pBdr>
      <w:ind w:firstLine="0"/>
      <w:jc w:val="center"/>
    </w:pPr>
    <w:rPr>
      <w:b/>
      <w:sz w:val="24"/>
    </w:rPr>
  </w:style>
  <w:style w:type="paragraph" w:customStyle="1" w:styleId="BodyText3">
    <w:name w:val="Body Text 3"/>
    <w:basedOn w:val="Normal"/>
    <w:pPr>
      <w:pBdr>
        <w:top w:val="single" w:sz="18" w:space="1" w:color="auto"/>
      </w:pBdr>
      <w:ind w:firstLine="0"/>
      <w:jc w:val="left"/>
    </w:pPr>
    <w:rPr>
      <w:rFonts w:ascii="Times New Roman" w:hAnsi="Times New Roman"/>
      <w:b/>
      <w:i/>
      <w:sz w:val="24"/>
    </w:rPr>
  </w:style>
  <w:style w:type="paragraph" w:customStyle="1" w:styleId="BodyText21">
    <w:name w:val="Body Text 21"/>
    <w:basedOn w:val="Normal"/>
    <w:pPr>
      <w:ind w:firstLine="709"/>
    </w:pPr>
    <w:rPr>
      <w:sz w:val="24"/>
    </w:rPr>
  </w:style>
  <w:style w:type="paragraph" w:customStyle="1" w:styleId="Subtitle">
    <w:name w:val="Subtitle"/>
    <w:basedOn w:val="Normal"/>
    <w:pPr>
      <w:ind w:firstLine="709"/>
      <w:jc w:val="left"/>
    </w:pPr>
    <w:rPr>
      <w:rFonts w:ascii="Times New Roman" w:hAnsi="Times New Roman"/>
      <w:b/>
    </w:rPr>
  </w:style>
  <w:style w:type="paragraph" w:customStyle="1" w:styleId="20">
    <w:name w:val="???????? ????? ? ???????? 2"/>
    <w:basedOn w:val="Normal"/>
    <w:pPr>
      <w:tabs>
        <w:tab w:val="left" w:pos="4748"/>
        <w:tab w:val="left" w:pos="6166"/>
        <w:tab w:val="left" w:pos="9210"/>
      </w:tabs>
      <w:ind w:firstLine="1134"/>
      <w:jc w:val="left"/>
    </w:pPr>
    <w:rPr>
      <w:rFonts w:ascii="Times New Roman" w:hAnsi="Times New Roman"/>
    </w:rPr>
  </w:style>
  <w:style w:type="paragraph" w:customStyle="1" w:styleId="a3">
    <w:name w:val="???????"/>
  </w:style>
  <w:style w:type="paragraph" w:styleId="a4">
    <w:name w:val="Body Text"/>
    <w:basedOn w:val="a"/>
    <w:rsid w:val="005C4737"/>
    <w:pPr>
      <w:spacing w:after="120"/>
    </w:pPr>
  </w:style>
  <w:style w:type="paragraph" w:styleId="a5">
    <w:name w:val="Block Text"/>
    <w:basedOn w:val="a"/>
    <w:rsid w:val="005C4737"/>
    <w:pPr>
      <w:ind w:left="1134" w:right="1132"/>
      <w:jc w:val="center"/>
    </w:pPr>
    <w:rPr>
      <w:b/>
      <w:sz w:val="28"/>
    </w:rPr>
  </w:style>
  <w:style w:type="paragraph" w:styleId="3">
    <w:name w:val="Body Text Indent 3"/>
    <w:basedOn w:val="a"/>
    <w:rsid w:val="00BA1B76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A851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8513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C12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12E1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F67DF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0A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FD88-4A7F-479B-B9A8-A21B3143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57084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Гарбузов</dc:creator>
  <cp:keywords/>
  <cp:lastModifiedBy>Денис Николаевич Анашкин</cp:lastModifiedBy>
  <cp:revision>2</cp:revision>
  <cp:lastPrinted>2021-06-09T14:21:00Z</cp:lastPrinted>
  <dcterms:created xsi:type="dcterms:W3CDTF">2021-06-21T05:19:00Z</dcterms:created>
  <dcterms:modified xsi:type="dcterms:W3CDTF">2021-06-21T05:19:00Z</dcterms:modified>
</cp:coreProperties>
</file>