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85" w:rsidRDefault="008720BD" w:rsidP="003C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BD">
        <w:rPr>
          <w:rFonts w:ascii="Times New Roman" w:hAnsi="Times New Roman" w:cs="Times New Roman"/>
          <w:b/>
          <w:sz w:val="28"/>
          <w:szCs w:val="28"/>
        </w:rPr>
        <w:t>Анкета к</w:t>
      </w:r>
      <w:r>
        <w:rPr>
          <w:rFonts w:ascii="Times New Roman" w:hAnsi="Times New Roman" w:cs="Times New Roman"/>
          <w:b/>
          <w:sz w:val="28"/>
          <w:szCs w:val="28"/>
        </w:rPr>
        <w:t>омпании</w:t>
      </w:r>
      <w:r w:rsidR="00AB2A5A">
        <w:rPr>
          <w:rFonts w:ascii="Times New Roman" w:hAnsi="Times New Roman" w:cs="Times New Roman"/>
          <w:b/>
          <w:sz w:val="28"/>
          <w:szCs w:val="28"/>
        </w:rPr>
        <w:br/>
      </w:r>
      <w:r w:rsidR="003C6A85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8720BD" w:rsidRDefault="003C6A85" w:rsidP="003C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85">
        <w:rPr>
          <w:rFonts w:ascii="Times New Roman" w:hAnsi="Times New Roman" w:cs="Times New Roman"/>
          <w:i/>
          <w:sz w:val="28"/>
          <w:szCs w:val="28"/>
        </w:rPr>
        <w:t>(наименование компании)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A85">
        <w:rPr>
          <w:rFonts w:ascii="Times New Roman" w:hAnsi="Times New Roman" w:cs="Times New Roman"/>
          <w:b/>
          <w:sz w:val="28"/>
          <w:szCs w:val="28"/>
        </w:rPr>
        <w:br/>
      </w:r>
      <w:r w:rsidR="008720BD">
        <w:rPr>
          <w:rFonts w:ascii="Times New Roman" w:hAnsi="Times New Roman" w:cs="Times New Roman"/>
          <w:b/>
          <w:sz w:val="28"/>
          <w:szCs w:val="28"/>
        </w:rPr>
        <w:t>разрабатывающей/производящей</w:t>
      </w:r>
      <w:r w:rsidR="008720BD" w:rsidRPr="008720BD">
        <w:rPr>
          <w:rFonts w:ascii="Times New Roman" w:hAnsi="Times New Roman" w:cs="Times New Roman"/>
          <w:b/>
          <w:sz w:val="28"/>
          <w:szCs w:val="28"/>
        </w:rPr>
        <w:t xml:space="preserve"> технологические решения в сфере технологических запросов корпораций-партнеров АНО «Инновационный инжиниринговый центр»</w:t>
      </w:r>
    </w:p>
    <w:tbl>
      <w:tblPr>
        <w:tblStyle w:val="a3"/>
        <w:tblpPr w:leftFromText="180" w:rightFromText="180" w:vertAnchor="text" w:tblpXSpec="righ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704"/>
        <w:gridCol w:w="5526"/>
        <w:gridCol w:w="8366"/>
      </w:tblGrid>
      <w:tr w:rsidR="008720BD" w:rsidRPr="008720BD" w:rsidTr="004B272D">
        <w:trPr>
          <w:trHeight w:val="416"/>
        </w:trPr>
        <w:tc>
          <w:tcPr>
            <w:tcW w:w="704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 / ИНН</w:t>
            </w:r>
          </w:p>
        </w:tc>
        <w:tc>
          <w:tcPr>
            <w:tcW w:w="8366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BD" w:rsidRPr="008720BD" w:rsidTr="004B272D">
        <w:trPr>
          <w:trHeight w:val="1118"/>
        </w:trPr>
        <w:tc>
          <w:tcPr>
            <w:tcW w:w="704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8366" w:type="dxa"/>
          </w:tcPr>
          <w:p w:rsidR="004B272D" w:rsidRPr="008720BD" w:rsidRDefault="004B272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BD" w:rsidRPr="008720BD" w:rsidTr="004B272D">
        <w:trPr>
          <w:trHeight w:val="1417"/>
        </w:trPr>
        <w:tc>
          <w:tcPr>
            <w:tcW w:w="704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Профиль компании</w:t>
            </w:r>
          </w:p>
        </w:tc>
        <w:tc>
          <w:tcPr>
            <w:tcW w:w="8366" w:type="dxa"/>
          </w:tcPr>
          <w:p w:rsidR="00F270EA" w:rsidRPr="008720BD" w:rsidRDefault="00F270EA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BD" w:rsidRPr="008720BD" w:rsidTr="004B272D">
        <w:trPr>
          <w:trHeight w:val="2055"/>
        </w:trPr>
        <w:tc>
          <w:tcPr>
            <w:tcW w:w="704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Технологические решения для Заказчиков</w:t>
            </w:r>
          </w:p>
        </w:tc>
        <w:tc>
          <w:tcPr>
            <w:tcW w:w="8366" w:type="dxa"/>
          </w:tcPr>
          <w:p w:rsidR="00910828" w:rsidRPr="003C6A85" w:rsidRDefault="00910828" w:rsidP="003C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BD" w:rsidRPr="008720BD" w:rsidTr="004B272D">
        <w:trPr>
          <w:trHeight w:val="2335"/>
        </w:trPr>
        <w:tc>
          <w:tcPr>
            <w:tcW w:w="704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8720BD" w:rsidRPr="008720BD" w:rsidRDefault="008720BD" w:rsidP="004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Потенциальные проекты</w:t>
            </w:r>
          </w:p>
        </w:tc>
        <w:tc>
          <w:tcPr>
            <w:tcW w:w="8366" w:type="dxa"/>
          </w:tcPr>
          <w:p w:rsidR="00513290" w:rsidRPr="003C6A85" w:rsidRDefault="00513290" w:rsidP="003C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0BD" w:rsidRPr="008720BD" w:rsidRDefault="004B272D" w:rsidP="004611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8720BD" w:rsidRPr="008720BD" w:rsidSect="00AB2A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0B0"/>
    <w:multiLevelType w:val="hybridMultilevel"/>
    <w:tmpl w:val="EB640206"/>
    <w:lvl w:ilvl="0" w:tplc="8B6627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6E2"/>
    <w:multiLevelType w:val="hybridMultilevel"/>
    <w:tmpl w:val="9DD4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73B"/>
    <w:multiLevelType w:val="hybridMultilevel"/>
    <w:tmpl w:val="1FD8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3C4A"/>
    <w:multiLevelType w:val="hybridMultilevel"/>
    <w:tmpl w:val="25C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2DDC"/>
    <w:multiLevelType w:val="hybridMultilevel"/>
    <w:tmpl w:val="09B8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7A"/>
    <w:rsid w:val="001472C9"/>
    <w:rsid w:val="003C6A85"/>
    <w:rsid w:val="004611BE"/>
    <w:rsid w:val="004B272D"/>
    <w:rsid w:val="00513290"/>
    <w:rsid w:val="008720BD"/>
    <w:rsid w:val="00910828"/>
    <w:rsid w:val="00941121"/>
    <w:rsid w:val="00A235B6"/>
    <w:rsid w:val="00AB2A5A"/>
    <w:rsid w:val="00B02C7A"/>
    <w:rsid w:val="00F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6B5C-7BF1-45FE-8793-F83A4DE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70E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1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Дария Геннадиевна</dc:creator>
  <cp:keywords/>
  <dc:description/>
  <cp:lastModifiedBy>Сафонова Дария Геннадиевна</cp:lastModifiedBy>
  <cp:revision>5</cp:revision>
  <cp:lastPrinted>2019-06-04T07:38:00Z</cp:lastPrinted>
  <dcterms:created xsi:type="dcterms:W3CDTF">2019-07-02T06:57:00Z</dcterms:created>
  <dcterms:modified xsi:type="dcterms:W3CDTF">2020-01-23T14:55:00Z</dcterms:modified>
</cp:coreProperties>
</file>